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46" w:type="dxa"/>
        <w:tblInd w:w="108" w:type="dxa"/>
        <w:tblLayout w:type="fixed"/>
        <w:tblLook w:val="04A0" w:firstRow="1" w:lastRow="0" w:firstColumn="1" w:lastColumn="0" w:noHBand="0" w:noVBand="1"/>
      </w:tblPr>
      <w:tblGrid>
        <w:gridCol w:w="389"/>
        <w:gridCol w:w="1016"/>
        <w:gridCol w:w="1000"/>
        <w:gridCol w:w="1000"/>
        <w:gridCol w:w="148"/>
        <w:gridCol w:w="852"/>
        <w:gridCol w:w="1000"/>
        <w:gridCol w:w="4943"/>
        <w:gridCol w:w="1559"/>
        <w:gridCol w:w="1276"/>
        <w:gridCol w:w="378"/>
        <w:gridCol w:w="47"/>
        <w:gridCol w:w="851"/>
        <w:gridCol w:w="236"/>
        <w:gridCol w:w="851"/>
      </w:tblGrid>
      <w:tr w:rsidR="00D34680" w:rsidRPr="008A1C06" w14:paraId="216417A7" w14:textId="77777777" w:rsidTr="00EA7A6C">
        <w:trPr>
          <w:trHeight w:val="70"/>
        </w:trPr>
        <w:tc>
          <w:tcPr>
            <w:tcW w:w="389" w:type="dxa"/>
            <w:tcBorders>
              <w:top w:val="nil"/>
              <w:left w:val="nil"/>
              <w:bottom w:val="nil"/>
              <w:right w:val="nil"/>
            </w:tcBorders>
            <w:shd w:val="clear" w:color="auto" w:fill="auto"/>
            <w:noWrap/>
            <w:vAlign w:val="bottom"/>
            <w:hideMark/>
          </w:tcPr>
          <w:p w14:paraId="275A8BAC" w14:textId="77777777" w:rsidR="00D34680" w:rsidRPr="008A1C06" w:rsidRDefault="00D34680" w:rsidP="00EA7A6C">
            <w:pPr>
              <w:rPr>
                <w:sz w:val="22"/>
                <w:szCs w:val="22"/>
              </w:rPr>
            </w:pPr>
          </w:p>
        </w:tc>
        <w:tc>
          <w:tcPr>
            <w:tcW w:w="1016" w:type="dxa"/>
            <w:tcBorders>
              <w:top w:val="nil"/>
              <w:left w:val="nil"/>
              <w:bottom w:val="nil"/>
              <w:right w:val="nil"/>
            </w:tcBorders>
            <w:shd w:val="clear" w:color="auto" w:fill="auto"/>
            <w:noWrap/>
            <w:vAlign w:val="bottom"/>
            <w:hideMark/>
          </w:tcPr>
          <w:p w14:paraId="57AD16B5" w14:textId="77777777" w:rsidR="00D34680" w:rsidRPr="008A1C06" w:rsidRDefault="00D34680" w:rsidP="00EA7A6C">
            <w:pPr>
              <w:rPr>
                <w:sz w:val="22"/>
                <w:szCs w:val="22"/>
              </w:rPr>
            </w:pPr>
          </w:p>
        </w:tc>
        <w:tc>
          <w:tcPr>
            <w:tcW w:w="1000" w:type="dxa"/>
            <w:tcBorders>
              <w:top w:val="nil"/>
              <w:left w:val="nil"/>
              <w:bottom w:val="nil"/>
              <w:right w:val="nil"/>
            </w:tcBorders>
            <w:shd w:val="clear" w:color="auto" w:fill="auto"/>
            <w:noWrap/>
            <w:vAlign w:val="bottom"/>
            <w:hideMark/>
          </w:tcPr>
          <w:p w14:paraId="264CF3B3" w14:textId="77777777" w:rsidR="00D34680" w:rsidRPr="008A1C06" w:rsidRDefault="00D34680" w:rsidP="00EA7A6C">
            <w:pPr>
              <w:rPr>
                <w:sz w:val="22"/>
                <w:szCs w:val="22"/>
              </w:rPr>
            </w:pPr>
          </w:p>
        </w:tc>
        <w:tc>
          <w:tcPr>
            <w:tcW w:w="1000" w:type="dxa"/>
            <w:tcBorders>
              <w:top w:val="nil"/>
              <w:left w:val="nil"/>
              <w:bottom w:val="nil"/>
              <w:right w:val="nil"/>
            </w:tcBorders>
            <w:shd w:val="clear" w:color="auto" w:fill="auto"/>
            <w:noWrap/>
            <w:vAlign w:val="center"/>
            <w:hideMark/>
          </w:tcPr>
          <w:p w14:paraId="712DDA9D" w14:textId="77777777" w:rsidR="00D34680" w:rsidRPr="008A1C06" w:rsidRDefault="00D34680" w:rsidP="00EA7A6C">
            <w:pPr>
              <w:rPr>
                <w:sz w:val="22"/>
                <w:szCs w:val="22"/>
              </w:rPr>
            </w:pPr>
          </w:p>
        </w:tc>
        <w:tc>
          <w:tcPr>
            <w:tcW w:w="1000" w:type="dxa"/>
            <w:gridSpan w:val="2"/>
            <w:tcBorders>
              <w:top w:val="nil"/>
              <w:left w:val="nil"/>
              <w:bottom w:val="nil"/>
              <w:right w:val="nil"/>
            </w:tcBorders>
            <w:shd w:val="clear" w:color="auto" w:fill="auto"/>
            <w:noWrap/>
            <w:vAlign w:val="bottom"/>
            <w:hideMark/>
          </w:tcPr>
          <w:p w14:paraId="0728A8E8" w14:textId="77777777" w:rsidR="00D34680" w:rsidRPr="008A1C06" w:rsidRDefault="00D34680" w:rsidP="00EA7A6C">
            <w:pPr>
              <w:jc w:val="center"/>
              <w:rPr>
                <w:sz w:val="22"/>
                <w:szCs w:val="22"/>
              </w:rPr>
            </w:pPr>
          </w:p>
        </w:tc>
        <w:tc>
          <w:tcPr>
            <w:tcW w:w="1000" w:type="dxa"/>
            <w:tcBorders>
              <w:top w:val="nil"/>
              <w:left w:val="nil"/>
              <w:bottom w:val="nil"/>
              <w:right w:val="nil"/>
            </w:tcBorders>
            <w:shd w:val="clear" w:color="auto" w:fill="auto"/>
            <w:noWrap/>
            <w:vAlign w:val="bottom"/>
            <w:hideMark/>
          </w:tcPr>
          <w:p w14:paraId="3DE4871A" w14:textId="77777777" w:rsidR="00D34680" w:rsidRPr="008A1C06" w:rsidRDefault="00D34680" w:rsidP="00EA7A6C">
            <w:pPr>
              <w:rPr>
                <w:sz w:val="22"/>
                <w:szCs w:val="22"/>
              </w:rPr>
            </w:pPr>
          </w:p>
        </w:tc>
        <w:tc>
          <w:tcPr>
            <w:tcW w:w="4943" w:type="dxa"/>
            <w:tcBorders>
              <w:top w:val="nil"/>
              <w:left w:val="nil"/>
              <w:bottom w:val="nil"/>
            </w:tcBorders>
            <w:shd w:val="clear" w:color="auto" w:fill="auto"/>
            <w:noWrap/>
            <w:vAlign w:val="bottom"/>
            <w:hideMark/>
          </w:tcPr>
          <w:p w14:paraId="031FBA7A" w14:textId="77777777" w:rsidR="00D34680" w:rsidRPr="008A1C06" w:rsidRDefault="00D34680" w:rsidP="00EA7A6C">
            <w:pPr>
              <w:rPr>
                <w:sz w:val="22"/>
                <w:szCs w:val="22"/>
              </w:rPr>
            </w:pPr>
          </w:p>
        </w:tc>
        <w:tc>
          <w:tcPr>
            <w:tcW w:w="1559" w:type="dxa"/>
            <w:tcBorders>
              <w:right w:val="single" w:sz="4" w:space="0" w:color="auto"/>
            </w:tcBorders>
            <w:shd w:val="clear" w:color="auto" w:fill="auto"/>
            <w:noWrap/>
            <w:vAlign w:val="bottom"/>
            <w:hideMark/>
          </w:tcPr>
          <w:p w14:paraId="73419F7A" w14:textId="77777777" w:rsidR="00D34680" w:rsidRPr="008A1C06" w:rsidRDefault="00D34680" w:rsidP="00EA7A6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FFE43" w14:textId="77777777" w:rsidR="00D34680" w:rsidRPr="00AF6820" w:rsidRDefault="00D34680" w:rsidP="00EA7A6C">
            <w:pPr>
              <w:jc w:val="center"/>
              <w:rPr>
                <w:b/>
                <w:sz w:val="22"/>
                <w:szCs w:val="22"/>
              </w:rPr>
            </w:pPr>
            <w:r>
              <w:rPr>
                <w:b/>
                <w:sz w:val="22"/>
                <w:szCs w:val="22"/>
              </w:rPr>
              <w:t>Mẫ</w:t>
            </w:r>
            <w:r w:rsidRPr="00AF6820">
              <w:rPr>
                <w:b/>
                <w:sz w:val="22"/>
                <w:szCs w:val="22"/>
              </w:rPr>
              <w:t>u 1</w:t>
            </w:r>
          </w:p>
        </w:tc>
        <w:tc>
          <w:tcPr>
            <w:tcW w:w="378" w:type="dxa"/>
            <w:tcBorders>
              <w:left w:val="single" w:sz="4" w:space="0" w:color="auto"/>
            </w:tcBorders>
            <w:shd w:val="clear" w:color="auto" w:fill="auto"/>
            <w:noWrap/>
            <w:vAlign w:val="bottom"/>
          </w:tcPr>
          <w:p w14:paraId="2A1A3352" w14:textId="77777777" w:rsidR="00D34680" w:rsidRPr="008A1C06" w:rsidRDefault="00D34680" w:rsidP="00EA7A6C">
            <w:pPr>
              <w:rPr>
                <w:sz w:val="22"/>
                <w:szCs w:val="22"/>
              </w:rPr>
            </w:pPr>
          </w:p>
        </w:tc>
        <w:tc>
          <w:tcPr>
            <w:tcW w:w="1985" w:type="dxa"/>
            <w:gridSpan w:val="4"/>
            <w:tcBorders>
              <w:left w:val="nil"/>
            </w:tcBorders>
            <w:shd w:val="clear" w:color="auto" w:fill="auto"/>
            <w:noWrap/>
            <w:vAlign w:val="bottom"/>
          </w:tcPr>
          <w:p w14:paraId="4A2FA89B" w14:textId="77777777" w:rsidR="00D34680" w:rsidRPr="008A1C06" w:rsidRDefault="00D34680" w:rsidP="00EA7A6C">
            <w:pPr>
              <w:jc w:val="center"/>
              <w:rPr>
                <w:b/>
                <w:bCs/>
                <w:color w:val="000000"/>
                <w:sz w:val="22"/>
                <w:szCs w:val="22"/>
              </w:rPr>
            </w:pPr>
          </w:p>
        </w:tc>
      </w:tr>
      <w:tr w:rsidR="00D34680" w:rsidRPr="008A1C06" w14:paraId="1B923DCD" w14:textId="77777777" w:rsidTr="00EA7A6C">
        <w:trPr>
          <w:gridAfter w:val="2"/>
          <w:wAfter w:w="1087" w:type="dxa"/>
          <w:trHeight w:val="83"/>
        </w:trPr>
        <w:tc>
          <w:tcPr>
            <w:tcW w:w="3553" w:type="dxa"/>
            <w:gridSpan w:val="5"/>
            <w:tcBorders>
              <w:top w:val="nil"/>
              <w:left w:val="nil"/>
              <w:bottom w:val="nil"/>
              <w:right w:val="nil"/>
            </w:tcBorders>
            <w:shd w:val="clear" w:color="auto" w:fill="auto"/>
            <w:vAlign w:val="center"/>
            <w:hideMark/>
          </w:tcPr>
          <w:p w14:paraId="17EC373D" w14:textId="77777777" w:rsidR="00D34680" w:rsidRPr="008A1C06" w:rsidRDefault="00D34680" w:rsidP="00EA7A6C">
            <w:pPr>
              <w:jc w:val="center"/>
              <w:rPr>
                <w:color w:val="000000"/>
                <w:sz w:val="22"/>
                <w:szCs w:val="22"/>
              </w:rPr>
            </w:pPr>
            <w:r w:rsidRPr="008A1C06">
              <w:rPr>
                <w:color w:val="000000"/>
                <w:sz w:val="22"/>
                <w:szCs w:val="22"/>
              </w:rPr>
              <w:t>TRƯỜNG ĐẠI HỌC KINH TẾ</w:t>
            </w:r>
          </w:p>
        </w:tc>
        <w:tc>
          <w:tcPr>
            <w:tcW w:w="852" w:type="dxa"/>
            <w:tcBorders>
              <w:top w:val="nil"/>
              <w:left w:val="nil"/>
              <w:bottom w:val="nil"/>
              <w:right w:val="nil"/>
            </w:tcBorders>
            <w:shd w:val="clear" w:color="auto" w:fill="auto"/>
            <w:noWrap/>
            <w:vAlign w:val="bottom"/>
            <w:hideMark/>
          </w:tcPr>
          <w:p w14:paraId="5C0FE345" w14:textId="77777777" w:rsidR="00D34680" w:rsidRPr="008A1C06" w:rsidRDefault="00D34680" w:rsidP="00EA7A6C">
            <w:pPr>
              <w:jc w:val="center"/>
              <w:rPr>
                <w:color w:val="000000"/>
                <w:sz w:val="22"/>
                <w:szCs w:val="22"/>
              </w:rPr>
            </w:pPr>
          </w:p>
        </w:tc>
        <w:tc>
          <w:tcPr>
            <w:tcW w:w="1000" w:type="dxa"/>
            <w:tcBorders>
              <w:top w:val="nil"/>
              <w:left w:val="nil"/>
              <w:bottom w:val="nil"/>
              <w:right w:val="nil"/>
            </w:tcBorders>
            <w:shd w:val="clear" w:color="auto" w:fill="auto"/>
            <w:vAlign w:val="center"/>
            <w:hideMark/>
          </w:tcPr>
          <w:p w14:paraId="688EAC2D" w14:textId="77777777" w:rsidR="00D34680" w:rsidRPr="008A1C06" w:rsidRDefault="00D34680" w:rsidP="00EA7A6C">
            <w:pPr>
              <w:rPr>
                <w:sz w:val="22"/>
                <w:szCs w:val="22"/>
              </w:rPr>
            </w:pPr>
          </w:p>
        </w:tc>
        <w:tc>
          <w:tcPr>
            <w:tcW w:w="9054" w:type="dxa"/>
            <w:gridSpan w:val="6"/>
            <w:tcBorders>
              <w:top w:val="nil"/>
              <w:left w:val="nil"/>
              <w:bottom w:val="nil"/>
              <w:right w:val="nil"/>
            </w:tcBorders>
            <w:shd w:val="clear" w:color="auto" w:fill="auto"/>
            <w:vAlign w:val="center"/>
            <w:hideMark/>
          </w:tcPr>
          <w:p w14:paraId="44701995" w14:textId="77777777" w:rsidR="00D34680" w:rsidRPr="008A1C06" w:rsidRDefault="00D34680" w:rsidP="00EA7A6C">
            <w:pPr>
              <w:jc w:val="center"/>
              <w:rPr>
                <w:b/>
                <w:bCs/>
                <w:color w:val="000000"/>
                <w:sz w:val="22"/>
                <w:szCs w:val="22"/>
              </w:rPr>
            </w:pPr>
            <w:r w:rsidRPr="008A1C06">
              <w:rPr>
                <w:b/>
                <w:bCs/>
                <w:color w:val="000000"/>
                <w:sz w:val="22"/>
                <w:szCs w:val="22"/>
              </w:rPr>
              <w:t>CỘNG HÒA XÃ HỘI CHỦ NGHĨA VIỆT NAM</w:t>
            </w:r>
          </w:p>
        </w:tc>
      </w:tr>
      <w:tr w:rsidR="00D34680" w:rsidRPr="008A1C06" w14:paraId="4D54B6B5" w14:textId="77777777" w:rsidTr="00EA7A6C">
        <w:trPr>
          <w:gridAfter w:val="2"/>
          <w:wAfter w:w="1087" w:type="dxa"/>
          <w:trHeight w:val="96"/>
        </w:trPr>
        <w:tc>
          <w:tcPr>
            <w:tcW w:w="3405" w:type="dxa"/>
            <w:gridSpan w:val="4"/>
            <w:tcBorders>
              <w:top w:val="nil"/>
              <w:left w:val="nil"/>
              <w:bottom w:val="nil"/>
              <w:right w:val="nil"/>
            </w:tcBorders>
            <w:shd w:val="clear" w:color="auto" w:fill="auto"/>
            <w:vAlign w:val="center"/>
            <w:hideMark/>
          </w:tcPr>
          <w:p w14:paraId="54599EB0" w14:textId="77777777" w:rsidR="00D34680" w:rsidRPr="008A1C06" w:rsidRDefault="00D34680" w:rsidP="00EA7A6C">
            <w:pPr>
              <w:jc w:val="center"/>
              <w:rPr>
                <w:b/>
                <w:bCs/>
                <w:color w:val="000000"/>
                <w:sz w:val="22"/>
                <w:szCs w:val="22"/>
              </w:rPr>
            </w:pPr>
            <w:r w:rsidRPr="008A1C06">
              <w:rPr>
                <w:b/>
                <w:bCs/>
                <w:color w:val="000000"/>
                <w:sz w:val="22"/>
                <w:szCs w:val="22"/>
              </w:rPr>
              <w:t xml:space="preserve">   ĐƠN VỊ: KHOA/VIỆN…</w:t>
            </w:r>
          </w:p>
        </w:tc>
        <w:tc>
          <w:tcPr>
            <w:tcW w:w="1000" w:type="dxa"/>
            <w:gridSpan w:val="2"/>
            <w:tcBorders>
              <w:top w:val="nil"/>
              <w:left w:val="nil"/>
              <w:bottom w:val="nil"/>
              <w:right w:val="nil"/>
            </w:tcBorders>
            <w:shd w:val="clear" w:color="auto" w:fill="auto"/>
            <w:vAlign w:val="center"/>
            <w:hideMark/>
          </w:tcPr>
          <w:p w14:paraId="0D29AF24" w14:textId="77777777" w:rsidR="00D34680" w:rsidRPr="008A1C06" w:rsidRDefault="00D34680" w:rsidP="00EA7A6C">
            <w:pPr>
              <w:jc w:val="center"/>
              <w:rPr>
                <w:b/>
                <w:bCs/>
                <w:color w:val="000000"/>
                <w:sz w:val="22"/>
                <w:szCs w:val="22"/>
              </w:rPr>
            </w:pPr>
          </w:p>
        </w:tc>
        <w:tc>
          <w:tcPr>
            <w:tcW w:w="10054" w:type="dxa"/>
            <w:gridSpan w:val="7"/>
            <w:tcBorders>
              <w:top w:val="nil"/>
              <w:left w:val="nil"/>
              <w:bottom w:val="nil"/>
              <w:right w:val="nil"/>
            </w:tcBorders>
            <w:shd w:val="clear" w:color="auto" w:fill="auto"/>
            <w:vAlign w:val="center"/>
            <w:hideMark/>
          </w:tcPr>
          <w:p w14:paraId="1330AC75" w14:textId="3D7AD1FE" w:rsidR="00D34680" w:rsidRPr="008A1C06" w:rsidRDefault="00D34680" w:rsidP="00EA7A6C">
            <w:pPr>
              <w:jc w:val="center"/>
              <w:rPr>
                <w:b/>
                <w:bCs/>
                <w:color w:val="000000"/>
                <w:sz w:val="22"/>
                <w:szCs w:val="22"/>
              </w:rPr>
            </w:pPr>
            <w:r w:rsidRPr="008A1C06">
              <w:rPr>
                <w:noProof/>
                <w:color w:val="000000"/>
                <w:sz w:val="22"/>
                <w:szCs w:val="22"/>
              </w:rPr>
              <mc:AlternateContent>
                <mc:Choice Requires="wps">
                  <w:drawing>
                    <wp:anchor distT="0" distB="0" distL="114300" distR="114300" simplePos="0" relativeHeight="251659264" behindDoc="0" locked="0" layoutInCell="1" allowOverlap="1" wp14:anchorId="537F98E5" wp14:editId="21BF2854">
                      <wp:simplePos x="0" y="0"/>
                      <wp:positionH relativeFrom="column">
                        <wp:posOffset>2818765</wp:posOffset>
                      </wp:positionH>
                      <wp:positionV relativeFrom="paragraph">
                        <wp:posOffset>147320</wp:posOffset>
                      </wp:positionV>
                      <wp:extent cx="1133475" cy="19050"/>
                      <wp:effectExtent l="0" t="0" r="28575" b="19050"/>
                      <wp:wrapNone/>
                      <wp:docPr id="2" name="Straight Connector 2"/>
                      <wp:cNvGraphicFramePr/>
                      <a:graphic xmlns:a="http://schemas.openxmlformats.org/drawingml/2006/main">
                        <a:graphicData uri="http://schemas.microsoft.com/office/word/2010/wordprocessingShape">
                          <wps:wsp>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E52C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5pt,11.6pt" to="31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"/>
                  </w:pict>
                </mc:Fallback>
              </mc:AlternateContent>
            </w:r>
            <w:r w:rsidRPr="008A1C06">
              <w:rPr>
                <w:b/>
                <w:bCs/>
                <w:color w:val="000000"/>
                <w:sz w:val="22"/>
                <w:szCs w:val="22"/>
              </w:rPr>
              <w:t xml:space="preserve">             Độc lập - Tự do - Hạnh phúc</w:t>
            </w:r>
          </w:p>
        </w:tc>
      </w:tr>
      <w:tr w:rsidR="00D34680" w:rsidRPr="008A1C06" w14:paraId="073B62BE" w14:textId="77777777" w:rsidTr="00EA7A6C">
        <w:trPr>
          <w:trHeight w:val="243"/>
        </w:trPr>
        <w:tc>
          <w:tcPr>
            <w:tcW w:w="389" w:type="dxa"/>
            <w:tcBorders>
              <w:top w:val="nil"/>
              <w:left w:val="nil"/>
              <w:bottom w:val="nil"/>
              <w:right w:val="nil"/>
            </w:tcBorders>
            <w:shd w:val="clear" w:color="auto" w:fill="auto"/>
            <w:vAlign w:val="center"/>
            <w:hideMark/>
          </w:tcPr>
          <w:p w14:paraId="45F20C0E" w14:textId="77777777" w:rsidR="00D34680" w:rsidRPr="008A1C06" w:rsidRDefault="00D34680" w:rsidP="00EA7A6C">
            <w:pPr>
              <w:jc w:val="center"/>
              <w:rPr>
                <w:b/>
                <w:bCs/>
                <w:color w:val="000000"/>
                <w:sz w:val="22"/>
                <w:szCs w:val="22"/>
              </w:rPr>
            </w:pPr>
          </w:p>
        </w:tc>
        <w:tc>
          <w:tcPr>
            <w:tcW w:w="1016" w:type="dxa"/>
            <w:tcBorders>
              <w:top w:val="nil"/>
              <w:left w:val="nil"/>
              <w:bottom w:val="nil"/>
              <w:right w:val="nil"/>
            </w:tcBorders>
            <w:shd w:val="clear" w:color="auto" w:fill="auto"/>
            <w:noWrap/>
            <w:vAlign w:val="bottom"/>
            <w:hideMark/>
          </w:tcPr>
          <w:p w14:paraId="71C547CE" w14:textId="2A0CFA76" w:rsidR="00D34680" w:rsidRPr="008A1C06" w:rsidRDefault="00D34680" w:rsidP="00EA7A6C">
            <w:pPr>
              <w:rPr>
                <w:color w:val="000000"/>
                <w:sz w:val="22"/>
                <w:szCs w:val="22"/>
              </w:rPr>
            </w:pPr>
            <w:r w:rsidRPr="008A1C06">
              <w:rPr>
                <w:noProof/>
                <w:color w:val="000000"/>
                <w:sz w:val="22"/>
                <w:szCs w:val="22"/>
              </w:rPr>
              <mc:AlternateContent>
                <mc:Choice Requires="wps">
                  <w:drawing>
                    <wp:anchor distT="0" distB="0" distL="114300" distR="114300" simplePos="0" relativeHeight="251660288" behindDoc="0" locked="0" layoutInCell="1" allowOverlap="1" wp14:anchorId="61196C3F" wp14:editId="79115C40">
                      <wp:simplePos x="0" y="0"/>
                      <wp:positionH relativeFrom="column">
                        <wp:posOffset>114300</wp:posOffset>
                      </wp:positionH>
                      <wp:positionV relativeFrom="paragraph">
                        <wp:posOffset>0</wp:posOffset>
                      </wp:positionV>
                      <wp:extent cx="1190625" cy="9525"/>
                      <wp:effectExtent l="0" t="0" r="28575" b="28575"/>
                      <wp:wrapNone/>
                      <wp:docPr id="1" name="Straight Connector 1"/>
                      <wp:cNvGraphicFramePr/>
                      <a:graphic xmlns:a="http://schemas.openxmlformats.org/drawingml/2006/main">
                        <a:graphicData uri="http://schemas.microsoft.com/office/word/2010/wordprocessingShape">
                          <wps:wsp>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6CE0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10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"/>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00"/>
            </w:tblGrid>
            <w:tr w:rsidR="00D34680" w:rsidRPr="008A1C06" w14:paraId="6CB6326A" w14:textId="77777777" w:rsidTr="00EA7A6C">
              <w:trPr>
                <w:trHeight w:val="75"/>
                <w:tblCellSpacing w:w="0" w:type="dxa"/>
              </w:trPr>
              <w:tc>
                <w:tcPr>
                  <w:tcW w:w="1000" w:type="dxa"/>
                  <w:tcBorders>
                    <w:top w:val="nil"/>
                    <w:left w:val="nil"/>
                    <w:bottom w:val="nil"/>
                    <w:right w:val="nil"/>
                  </w:tcBorders>
                  <w:shd w:val="clear" w:color="auto" w:fill="auto"/>
                  <w:hideMark/>
                </w:tcPr>
                <w:p w14:paraId="3860980E" w14:textId="77777777" w:rsidR="00D34680" w:rsidRPr="008A1C06" w:rsidRDefault="00D34680" w:rsidP="00EA7A6C">
                  <w:pPr>
                    <w:rPr>
                      <w:color w:val="000000"/>
                      <w:sz w:val="22"/>
                      <w:szCs w:val="22"/>
                    </w:rPr>
                  </w:pPr>
                </w:p>
              </w:tc>
            </w:tr>
          </w:tbl>
          <w:p w14:paraId="24B90AD7" w14:textId="77777777" w:rsidR="00D34680" w:rsidRPr="008A1C06" w:rsidRDefault="00D34680" w:rsidP="00EA7A6C">
            <w:pPr>
              <w:rPr>
                <w:color w:val="000000"/>
                <w:sz w:val="22"/>
                <w:szCs w:val="22"/>
              </w:rPr>
            </w:pPr>
          </w:p>
        </w:tc>
        <w:tc>
          <w:tcPr>
            <w:tcW w:w="1000" w:type="dxa"/>
            <w:tcBorders>
              <w:top w:val="nil"/>
              <w:left w:val="nil"/>
              <w:bottom w:val="nil"/>
              <w:right w:val="nil"/>
            </w:tcBorders>
            <w:shd w:val="clear" w:color="auto" w:fill="auto"/>
            <w:noWrap/>
            <w:vAlign w:val="bottom"/>
            <w:hideMark/>
          </w:tcPr>
          <w:p w14:paraId="69E1972B" w14:textId="77777777" w:rsidR="00D34680" w:rsidRPr="008A1C06" w:rsidRDefault="00D34680" w:rsidP="00EA7A6C">
            <w:pPr>
              <w:rPr>
                <w:sz w:val="22"/>
                <w:szCs w:val="22"/>
              </w:rPr>
            </w:pPr>
          </w:p>
        </w:tc>
        <w:tc>
          <w:tcPr>
            <w:tcW w:w="1000" w:type="dxa"/>
            <w:tcBorders>
              <w:top w:val="nil"/>
              <w:left w:val="nil"/>
              <w:bottom w:val="nil"/>
              <w:right w:val="nil"/>
            </w:tcBorders>
            <w:shd w:val="clear" w:color="auto" w:fill="auto"/>
            <w:noWrap/>
            <w:vAlign w:val="bottom"/>
            <w:hideMark/>
          </w:tcPr>
          <w:p w14:paraId="0E714E40" w14:textId="77777777" w:rsidR="00D34680" w:rsidRPr="008A1C06" w:rsidRDefault="00D34680" w:rsidP="00EA7A6C">
            <w:pPr>
              <w:rPr>
                <w:sz w:val="22"/>
                <w:szCs w:val="22"/>
              </w:rPr>
            </w:pPr>
          </w:p>
        </w:tc>
        <w:tc>
          <w:tcPr>
            <w:tcW w:w="1000" w:type="dxa"/>
            <w:gridSpan w:val="2"/>
            <w:tcBorders>
              <w:top w:val="nil"/>
              <w:left w:val="nil"/>
              <w:bottom w:val="nil"/>
              <w:right w:val="nil"/>
            </w:tcBorders>
            <w:shd w:val="clear" w:color="auto" w:fill="auto"/>
            <w:noWrap/>
            <w:vAlign w:val="bottom"/>
            <w:hideMark/>
          </w:tcPr>
          <w:p w14:paraId="2BD3A9DE" w14:textId="77777777" w:rsidR="00D34680" w:rsidRPr="008A1C06" w:rsidRDefault="00D34680" w:rsidP="00EA7A6C">
            <w:pPr>
              <w:rPr>
                <w:sz w:val="22"/>
                <w:szCs w:val="22"/>
              </w:rPr>
            </w:pPr>
          </w:p>
        </w:tc>
        <w:tc>
          <w:tcPr>
            <w:tcW w:w="1000" w:type="dxa"/>
            <w:tcBorders>
              <w:top w:val="nil"/>
              <w:left w:val="nil"/>
              <w:bottom w:val="nil"/>
              <w:right w:val="nil"/>
            </w:tcBorders>
            <w:shd w:val="clear" w:color="auto" w:fill="auto"/>
            <w:noWrap/>
            <w:vAlign w:val="bottom"/>
            <w:hideMark/>
          </w:tcPr>
          <w:p w14:paraId="72288176" w14:textId="77777777" w:rsidR="00D34680" w:rsidRPr="008A1C06" w:rsidRDefault="00D34680" w:rsidP="00EA7A6C">
            <w:pPr>
              <w:rPr>
                <w:sz w:val="22"/>
                <w:szCs w:val="22"/>
              </w:rPr>
            </w:pPr>
          </w:p>
        </w:tc>
        <w:tc>
          <w:tcPr>
            <w:tcW w:w="4943" w:type="dxa"/>
            <w:tcBorders>
              <w:top w:val="nil"/>
              <w:left w:val="nil"/>
              <w:bottom w:val="nil"/>
              <w:right w:val="nil"/>
            </w:tcBorders>
            <w:shd w:val="clear" w:color="auto" w:fill="auto"/>
            <w:noWrap/>
            <w:vAlign w:val="bottom"/>
            <w:hideMark/>
          </w:tcPr>
          <w:p w14:paraId="16FB8794" w14:textId="77777777" w:rsidR="00D34680" w:rsidRPr="008A1C06" w:rsidRDefault="00D34680" w:rsidP="00EA7A6C">
            <w:pPr>
              <w:rPr>
                <w:sz w:val="22"/>
                <w:szCs w:val="22"/>
              </w:rPr>
            </w:pPr>
          </w:p>
        </w:tc>
        <w:tc>
          <w:tcPr>
            <w:tcW w:w="1559" w:type="dxa"/>
            <w:tcBorders>
              <w:top w:val="nil"/>
              <w:left w:val="nil"/>
              <w:bottom w:val="nil"/>
              <w:right w:val="nil"/>
            </w:tcBorders>
            <w:shd w:val="clear" w:color="auto" w:fill="auto"/>
            <w:noWrap/>
            <w:vAlign w:val="bottom"/>
            <w:hideMark/>
          </w:tcPr>
          <w:p w14:paraId="4A8CE80C" w14:textId="77777777" w:rsidR="00D34680" w:rsidRPr="008A1C06" w:rsidRDefault="00D34680" w:rsidP="00EA7A6C">
            <w:pPr>
              <w:rPr>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D34680" w:rsidRPr="008A1C06" w14:paraId="41BEA5AD" w14:textId="77777777" w:rsidTr="00EA7A6C">
              <w:trPr>
                <w:trHeight w:val="75"/>
                <w:tblCellSpacing w:w="0" w:type="dxa"/>
              </w:trPr>
              <w:tc>
                <w:tcPr>
                  <w:tcW w:w="2020" w:type="dxa"/>
                  <w:tcBorders>
                    <w:top w:val="nil"/>
                    <w:left w:val="nil"/>
                    <w:bottom w:val="nil"/>
                    <w:right w:val="nil"/>
                  </w:tcBorders>
                  <w:shd w:val="clear" w:color="auto" w:fill="auto"/>
                  <w:noWrap/>
                  <w:vAlign w:val="bottom"/>
                  <w:hideMark/>
                </w:tcPr>
                <w:p w14:paraId="1AAEDF71" w14:textId="77777777" w:rsidR="00D34680" w:rsidRPr="008A1C06" w:rsidRDefault="00D34680" w:rsidP="00EA7A6C">
                  <w:pPr>
                    <w:rPr>
                      <w:color w:val="000000"/>
                      <w:sz w:val="22"/>
                      <w:szCs w:val="22"/>
                    </w:rPr>
                  </w:pPr>
                </w:p>
              </w:tc>
            </w:tr>
          </w:tbl>
          <w:p w14:paraId="49E6BD75" w14:textId="77777777" w:rsidR="00D34680" w:rsidRPr="008A1C06" w:rsidRDefault="00D34680" w:rsidP="00EA7A6C">
            <w:pPr>
              <w:rPr>
                <w:color w:val="000000"/>
                <w:sz w:val="22"/>
                <w:szCs w:val="22"/>
              </w:rPr>
            </w:pPr>
          </w:p>
        </w:tc>
        <w:tc>
          <w:tcPr>
            <w:tcW w:w="1276" w:type="dxa"/>
            <w:tcBorders>
              <w:top w:val="nil"/>
              <w:left w:val="nil"/>
              <w:bottom w:val="nil"/>
              <w:right w:val="nil"/>
            </w:tcBorders>
            <w:shd w:val="clear" w:color="auto" w:fill="auto"/>
            <w:noWrap/>
            <w:vAlign w:val="bottom"/>
            <w:hideMark/>
          </w:tcPr>
          <w:p w14:paraId="33FF02A7" w14:textId="77777777" w:rsidR="00D34680" w:rsidRPr="008A1C06" w:rsidRDefault="00D34680" w:rsidP="00EA7A6C">
            <w:pPr>
              <w:rPr>
                <w:sz w:val="22"/>
                <w:szCs w:val="22"/>
              </w:rPr>
            </w:pPr>
          </w:p>
        </w:tc>
        <w:tc>
          <w:tcPr>
            <w:tcW w:w="378" w:type="dxa"/>
            <w:tcBorders>
              <w:top w:val="nil"/>
              <w:left w:val="nil"/>
              <w:bottom w:val="nil"/>
              <w:right w:val="nil"/>
            </w:tcBorders>
            <w:shd w:val="clear" w:color="auto" w:fill="auto"/>
            <w:noWrap/>
            <w:vAlign w:val="bottom"/>
            <w:hideMark/>
          </w:tcPr>
          <w:p w14:paraId="59158FA4" w14:textId="77777777" w:rsidR="00D34680" w:rsidRPr="008A1C06" w:rsidRDefault="00D34680" w:rsidP="00EA7A6C">
            <w:pPr>
              <w:rPr>
                <w:sz w:val="22"/>
                <w:szCs w:val="22"/>
              </w:rPr>
            </w:pPr>
          </w:p>
        </w:tc>
        <w:tc>
          <w:tcPr>
            <w:tcW w:w="1134" w:type="dxa"/>
            <w:gridSpan w:val="3"/>
            <w:tcBorders>
              <w:top w:val="nil"/>
              <w:left w:val="nil"/>
              <w:bottom w:val="nil"/>
              <w:right w:val="nil"/>
            </w:tcBorders>
            <w:shd w:val="clear" w:color="auto" w:fill="auto"/>
            <w:noWrap/>
            <w:vAlign w:val="bottom"/>
            <w:hideMark/>
          </w:tcPr>
          <w:p w14:paraId="2B3471A7" w14:textId="77777777" w:rsidR="00D34680" w:rsidRPr="008A1C06" w:rsidRDefault="00D34680" w:rsidP="00EA7A6C">
            <w:pPr>
              <w:rPr>
                <w:sz w:val="22"/>
                <w:szCs w:val="22"/>
              </w:rPr>
            </w:pPr>
          </w:p>
        </w:tc>
        <w:tc>
          <w:tcPr>
            <w:tcW w:w="851" w:type="dxa"/>
            <w:tcBorders>
              <w:top w:val="nil"/>
              <w:left w:val="nil"/>
              <w:bottom w:val="nil"/>
              <w:right w:val="nil"/>
            </w:tcBorders>
            <w:shd w:val="clear" w:color="auto" w:fill="auto"/>
            <w:noWrap/>
            <w:vAlign w:val="bottom"/>
            <w:hideMark/>
          </w:tcPr>
          <w:p w14:paraId="15F8DCCD" w14:textId="77777777" w:rsidR="00D34680" w:rsidRPr="008A1C06" w:rsidRDefault="00D34680" w:rsidP="00EA7A6C">
            <w:pPr>
              <w:rPr>
                <w:sz w:val="22"/>
                <w:szCs w:val="22"/>
              </w:rPr>
            </w:pPr>
          </w:p>
        </w:tc>
      </w:tr>
      <w:tr w:rsidR="00D34680" w:rsidRPr="008A1C06" w14:paraId="1341E88C" w14:textId="77777777" w:rsidTr="00EA7A6C">
        <w:trPr>
          <w:gridAfter w:val="2"/>
          <w:wAfter w:w="1087" w:type="dxa"/>
          <w:trHeight w:val="80"/>
        </w:trPr>
        <w:tc>
          <w:tcPr>
            <w:tcW w:w="14459" w:type="dxa"/>
            <w:gridSpan w:val="13"/>
            <w:tcBorders>
              <w:top w:val="nil"/>
              <w:left w:val="nil"/>
              <w:bottom w:val="nil"/>
              <w:right w:val="nil"/>
            </w:tcBorders>
            <w:shd w:val="clear" w:color="auto" w:fill="auto"/>
            <w:noWrap/>
            <w:vAlign w:val="bottom"/>
            <w:hideMark/>
          </w:tcPr>
          <w:p w14:paraId="0C47C454" w14:textId="77777777" w:rsidR="00D34680" w:rsidRDefault="00D34680" w:rsidP="00EA7A6C">
            <w:pPr>
              <w:jc w:val="center"/>
              <w:rPr>
                <w:b/>
                <w:bCs/>
                <w:color w:val="000000"/>
                <w:sz w:val="22"/>
                <w:szCs w:val="22"/>
              </w:rPr>
            </w:pPr>
          </w:p>
          <w:p w14:paraId="384391EC" w14:textId="77777777" w:rsidR="00D34680" w:rsidRPr="00AD6BE4" w:rsidRDefault="00D34680" w:rsidP="00EA7A6C">
            <w:pPr>
              <w:jc w:val="center"/>
              <w:rPr>
                <w:b/>
                <w:bCs/>
                <w:color w:val="000000"/>
              </w:rPr>
            </w:pPr>
            <w:r w:rsidRPr="00AD6BE4">
              <w:rPr>
                <w:b/>
                <w:bCs/>
                <w:color w:val="000000"/>
              </w:rPr>
              <w:t>PHIẾU ĐÁNH GIÁ KẾT QUẢ RÈN LUYỆN CỦA SINH VIÊN</w:t>
            </w:r>
          </w:p>
        </w:tc>
      </w:tr>
      <w:tr w:rsidR="00D34680" w:rsidRPr="008A1C06" w14:paraId="28FF2538" w14:textId="77777777" w:rsidTr="00EA7A6C">
        <w:trPr>
          <w:gridAfter w:val="2"/>
          <w:wAfter w:w="1087" w:type="dxa"/>
          <w:trHeight w:val="285"/>
        </w:trPr>
        <w:tc>
          <w:tcPr>
            <w:tcW w:w="14459" w:type="dxa"/>
            <w:gridSpan w:val="13"/>
            <w:tcBorders>
              <w:top w:val="nil"/>
              <w:left w:val="nil"/>
              <w:bottom w:val="nil"/>
              <w:right w:val="nil"/>
            </w:tcBorders>
            <w:shd w:val="clear" w:color="auto" w:fill="auto"/>
            <w:vAlign w:val="center"/>
            <w:hideMark/>
          </w:tcPr>
          <w:p w14:paraId="62830638" w14:textId="77777777" w:rsidR="00D34680" w:rsidRDefault="00D34680" w:rsidP="00EA7A6C">
            <w:pPr>
              <w:jc w:val="center"/>
              <w:rPr>
                <w:bCs/>
                <w:i/>
                <w:color w:val="000000"/>
                <w:sz w:val="22"/>
                <w:szCs w:val="22"/>
              </w:rPr>
            </w:pPr>
          </w:p>
          <w:p w14:paraId="5792777F" w14:textId="3BA0453F" w:rsidR="00D34680" w:rsidRPr="008A1C06" w:rsidRDefault="00D34680" w:rsidP="00AB28F5">
            <w:pPr>
              <w:jc w:val="center"/>
              <w:rPr>
                <w:bCs/>
                <w:i/>
                <w:color w:val="000000"/>
                <w:sz w:val="22"/>
                <w:szCs w:val="22"/>
              </w:rPr>
            </w:pPr>
            <w:r w:rsidRPr="008A1C06">
              <w:rPr>
                <w:bCs/>
                <w:i/>
                <w:color w:val="000000"/>
                <w:sz w:val="22"/>
                <w:szCs w:val="22"/>
              </w:rPr>
              <w:t xml:space="preserve">(Sinh viên cần nghiên cứu </w:t>
            </w:r>
            <w:r>
              <w:rPr>
                <w:i/>
                <w:sz w:val="22"/>
                <w:szCs w:val="22"/>
              </w:rPr>
              <w:t>Quyết</w:t>
            </w:r>
            <w:r w:rsidRPr="008A1C06">
              <w:rPr>
                <w:i/>
                <w:sz w:val="22"/>
                <w:szCs w:val="22"/>
              </w:rPr>
              <w:t xml:space="preserve"> định số:</w:t>
            </w:r>
            <w:r w:rsidR="006122F2">
              <w:rPr>
                <w:i/>
                <w:sz w:val="22"/>
                <w:szCs w:val="22"/>
              </w:rPr>
              <w:t xml:space="preserve"> 94</w:t>
            </w:r>
            <w:r w:rsidRPr="008A1C06">
              <w:rPr>
                <w:i/>
                <w:sz w:val="22"/>
                <w:szCs w:val="22"/>
              </w:rPr>
              <w:t xml:space="preserve">/QĐ-ĐHKT, ngày </w:t>
            </w:r>
            <w:r w:rsidR="006122F2">
              <w:rPr>
                <w:i/>
                <w:sz w:val="22"/>
                <w:szCs w:val="22"/>
              </w:rPr>
              <w:t>11</w:t>
            </w:r>
            <w:r w:rsidR="00AB28F5">
              <w:rPr>
                <w:i/>
                <w:sz w:val="22"/>
                <w:szCs w:val="22"/>
              </w:rPr>
              <w:t xml:space="preserve"> </w:t>
            </w:r>
            <w:r w:rsidRPr="008A1C06">
              <w:rPr>
                <w:i/>
                <w:sz w:val="22"/>
                <w:szCs w:val="22"/>
              </w:rPr>
              <w:t>tháng</w:t>
            </w:r>
            <w:r>
              <w:rPr>
                <w:i/>
                <w:sz w:val="22"/>
                <w:szCs w:val="22"/>
              </w:rPr>
              <w:t xml:space="preserve"> 1 </w:t>
            </w:r>
            <w:r w:rsidRPr="008A1C06">
              <w:rPr>
                <w:i/>
                <w:sz w:val="22"/>
                <w:szCs w:val="22"/>
              </w:rPr>
              <w:t>năm 202</w:t>
            </w:r>
            <w:r>
              <w:rPr>
                <w:i/>
                <w:sz w:val="22"/>
                <w:szCs w:val="22"/>
              </w:rPr>
              <w:t>1 về</w:t>
            </w:r>
            <w:r w:rsidRPr="008A1C06">
              <w:rPr>
                <w:i/>
                <w:sz w:val="22"/>
                <w:szCs w:val="22"/>
              </w:rPr>
              <w:t xml:space="preserve"> </w:t>
            </w:r>
            <w:r>
              <w:rPr>
                <w:i/>
                <w:sz w:val="22"/>
                <w:szCs w:val="22"/>
              </w:rPr>
              <w:t>đ</w:t>
            </w:r>
            <w:r w:rsidRPr="008A1C06">
              <w:rPr>
                <w:i/>
                <w:sz w:val="22"/>
                <w:szCs w:val="22"/>
              </w:rPr>
              <w:t>ánh giá điểm rèn luyện của sinh viên chính quy trước khi điền Phiếu này)</w:t>
            </w:r>
          </w:p>
        </w:tc>
      </w:tr>
      <w:tr w:rsidR="00D34680" w:rsidRPr="008A1C06" w14:paraId="380FD250" w14:textId="77777777" w:rsidTr="00EA7A6C">
        <w:trPr>
          <w:trHeight w:val="331"/>
        </w:trPr>
        <w:tc>
          <w:tcPr>
            <w:tcW w:w="5405" w:type="dxa"/>
            <w:gridSpan w:val="7"/>
            <w:tcBorders>
              <w:top w:val="nil"/>
              <w:left w:val="nil"/>
              <w:bottom w:val="nil"/>
              <w:right w:val="nil"/>
            </w:tcBorders>
            <w:shd w:val="clear" w:color="auto" w:fill="auto"/>
            <w:vAlign w:val="center"/>
            <w:hideMark/>
          </w:tcPr>
          <w:p w14:paraId="5F43A644" w14:textId="77777777" w:rsidR="00D34680" w:rsidRDefault="00D34680" w:rsidP="00EA7A6C">
            <w:pPr>
              <w:rPr>
                <w:i/>
                <w:iCs/>
                <w:color w:val="000000"/>
                <w:sz w:val="22"/>
                <w:szCs w:val="22"/>
              </w:rPr>
            </w:pPr>
          </w:p>
          <w:p w14:paraId="414E5F23" w14:textId="77777777" w:rsidR="00D34680" w:rsidRPr="008A1C06" w:rsidRDefault="00D34680" w:rsidP="00EA7A6C">
            <w:pPr>
              <w:rPr>
                <w:i/>
                <w:iCs/>
                <w:color w:val="000000"/>
                <w:sz w:val="22"/>
                <w:szCs w:val="22"/>
              </w:rPr>
            </w:pPr>
            <w:r w:rsidRPr="008A1C06">
              <w:rPr>
                <w:i/>
                <w:iCs/>
                <w:color w:val="000000"/>
                <w:sz w:val="22"/>
                <w:szCs w:val="22"/>
              </w:rPr>
              <w:t>Họ và tên:</w:t>
            </w:r>
          </w:p>
        </w:tc>
        <w:tc>
          <w:tcPr>
            <w:tcW w:w="4943" w:type="dxa"/>
            <w:tcBorders>
              <w:top w:val="nil"/>
              <w:left w:val="nil"/>
              <w:bottom w:val="nil"/>
              <w:right w:val="nil"/>
            </w:tcBorders>
            <w:shd w:val="clear" w:color="auto" w:fill="auto"/>
            <w:vAlign w:val="center"/>
            <w:hideMark/>
          </w:tcPr>
          <w:p w14:paraId="76A492C9" w14:textId="77777777" w:rsidR="00D34680" w:rsidRDefault="00D34680" w:rsidP="00EA7A6C">
            <w:pPr>
              <w:rPr>
                <w:i/>
                <w:iCs/>
                <w:color w:val="000000"/>
                <w:sz w:val="22"/>
                <w:szCs w:val="22"/>
              </w:rPr>
            </w:pPr>
          </w:p>
          <w:p w14:paraId="22A01764" w14:textId="77777777" w:rsidR="00D34680" w:rsidRPr="008A1C06" w:rsidRDefault="00D34680" w:rsidP="00EA7A6C">
            <w:pPr>
              <w:rPr>
                <w:i/>
                <w:iCs/>
                <w:color w:val="000000"/>
                <w:sz w:val="22"/>
                <w:szCs w:val="22"/>
              </w:rPr>
            </w:pPr>
            <w:r w:rsidRPr="008A1C06">
              <w:rPr>
                <w:i/>
                <w:iCs/>
                <w:color w:val="000000"/>
                <w:sz w:val="22"/>
                <w:szCs w:val="22"/>
              </w:rPr>
              <w:t>Ngày sinh:</w:t>
            </w:r>
          </w:p>
        </w:tc>
        <w:tc>
          <w:tcPr>
            <w:tcW w:w="1559" w:type="dxa"/>
            <w:tcBorders>
              <w:top w:val="nil"/>
              <w:left w:val="nil"/>
              <w:bottom w:val="nil"/>
              <w:right w:val="nil"/>
            </w:tcBorders>
            <w:shd w:val="clear" w:color="auto" w:fill="auto"/>
            <w:noWrap/>
            <w:vAlign w:val="bottom"/>
            <w:hideMark/>
          </w:tcPr>
          <w:p w14:paraId="72AE203B" w14:textId="77777777" w:rsidR="00D34680" w:rsidRPr="008A1C06" w:rsidRDefault="00D34680" w:rsidP="00EA7A6C">
            <w:pPr>
              <w:rPr>
                <w:i/>
                <w:iCs/>
                <w:color w:val="000000"/>
                <w:sz w:val="22"/>
                <w:szCs w:val="22"/>
              </w:rPr>
            </w:pPr>
            <w:r w:rsidRPr="008A1C06">
              <w:rPr>
                <w:i/>
                <w:iCs/>
                <w:color w:val="000000"/>
                <w:sz w:val="22"/>
                <w:szCs w:val="22"/>
              </w:rPr>
              <w:t>Lớp:</w:t>
            </w:r>
          </w:p>
        </w:tc>
        <w:tc>
          <w:tcPr>
            <w:tcW w:w="1276" w:type="dxa"/>
            <w:tcBorders>
              <w:top w:val="nil"/>
              <w:left w:val="nil"/>
              <w:bottom w:val="nil"/>
              <w:right w:val="nil"/>
            </w:tcBorders>
            <w:shd w:val="clear" w:color="auto" w:fill="auto"/>
            <w:vAlign w:val="center"/>
            <w:hideMark/>
          </w:tcPr>
          <w:p w14:paraId="1D176D86" w14:textId="77777777" w:rsidR="00D34680" w:rsidRDefault="00D34680" w:rsidP="00EA7A6C">
            <w:pPr>
              <w:rPr>
                <w:i/>
                <w:iCs/>
                <w:color w:val="000000"/>
                <w:sz w:val="22"/>
                <w:szCs w:val="22"/>
              </w:rPr>
            </w:pPr>
          </w:p>
          <w:p w14:paraId="26D16B59" w14:textId="77777777" w:rsidR="00D34680" w:rsidRPr="008A1C06" w:rsidRDefault="00D34680" w:rsidP="00EA7A6C">
            <w:pPr>
              <w:rPr>
                <w:i/>
                <w:iCs/>
                <w:color w:val="000000"/>
                <w:sz w:val="22"/>
                <w:szCs w:val="22"/>
              </w:rPr>
            </w:pPr>
          </w:p>
        </w:tc>
        <w:tc>
          <w:tcPr>
            <w:tcW w:w="378" w:type="dxa"/>
            <w:tcBorders>
              <w:top w:val="nil"/>
              <w:left w:val="nil"/>
              <w:bottom w:val="nil"/>
              <w:right w:val="nil"/>
            </w:tcBorders>
            <w:shd w:val="clear" w:color="auto" w:fill="auto"/>
            <w:vAlign w:val="center"/>
            <w:hideMark/>
          </w:tcPr>
          <w:p w14:paraId="4B0FFB9D" w14:textId="77777777" w:rsidR="00D34680" w:rsidRPr="008A1C06" w:rsidRDefault="00D34680" w:rsidP="00EA7A6C">
            <w:pPr>
              <w:rPr>
                <w:i/>
                <w:iCs/>
                <w:color w:val="000000"/>
                <w:sz w:val="22"/>
                <w:szCs w:val="22"/>
              </w:rPr>
            </w:pPr>
          </w:p>
        </w:tc>
        <w:tc>
          <w:tcPr>
            <w:tcW w:w="1134" w:type="dxa"/>
            <w:gridSpan w:val="3"/>
            <w:tcBorders>
              <w:top w:val="nil"/>
              <w:left w:val="nil"/>
              <w:bottom w:val="nil"/>
              <w:right w:val="nil"/>
            </w:tcBorders>
            <w:shd w:val="clear" w:color="auto" w:fill="auto"/>
            <w:vAlign w:val="center"/>
            <w:hideMark/>
          </w:tcPr>
          <w:p w14:paraId="3F349E69" w14:textId="77777777" w:rsidR="00D34680" w:rsidRDefault="00D34680" w:rsidP="00EA7A6C">
            <w:pPr>
              <w:rPr>
                <w:i/>
                <w:iCs/>
                <w:color w:val="000000"/>
                <w:sz w:val="22"/>
                <w:szCs w:val="22"/>
              </w:rPr>
            </w:pPr>
          </w:p>
          <w:p w14:paraId="60ADFCF5" w14:textId="77777777" w:rsidR="00D34680" w:rsidRPr="008A1C06" w:rsidRDefault="00D34680" w:rsidP="00EA7A6C">
            <w:pPr>
              <w:rPr>
                <w:i/>
                <w:iCs/>
                <w:color w:val="000000"/>
                <w:sz w:val="22"/>
                <w:szCs w:val="22"/>
              </w:rPr>
            </w:pPr>
            <w:r w:rsidRPr="008A1C06">
              <w:rPr>
                <w:i/>
                <w:iCs/>
                <w:color w:val="000000"/>
                <w:sz w:val="22"/>
                <w:szCs w:val="22"/>
              </w:rPr>
              <w:t>Học kỳ:</w:t>
            </w:r>
          </w:p>
        </w:tc>
        <w:tc>
          <w:tcPr>
            <w:tcW w:w="851" w:type="dxa"/>
            <w:tcBorders>
              <w:top w:val="nil"/>
              <w:left w:val="nil"/>
              <w:bottom w:val="nil"/>
              <w:right w:val="nil"/>
            </w:tcBorders>
            <w:shd w:val="clear" w:color="auto" w:fill="auto"/>
            <w:noWrap/>
            <w:vAlign w:val="bottom"/>
            <w:hideMark/>
          </w:tcPr>
          <w:p w14:paraId="0DCE228A" w14:textId="77777777" w:rsidR="00D34680" w:rsidRPr="008A1C06" w:rsidRDefault="00D34680" w:rsidP="00EA7A6C">
            <w:pPr>
              <w:rPr>
                <w:i/>
                <w:iCs/>
                <w:color w:val="000000"/>
                <w:sz w:val="22"/>
                <w:szCs w:val="22"/>
              </w:rPr>
            </w:pPr>
          </w:p>
        </w:tc>
      </w:tr>
      <w:tr w:rsidR="00D34680" w:rsidRPr="008A1C06" w14:paraId="5DEF8C86" w14:textId="77777777" w:rsidTr="00EA7A6C">
        <w:trPr>
          <w:gridAfter w:val="2"/>
          <w:wAfter w:w="1087" w:type="dxa"/>
          <w:trHeight w:val="330"/>
        </w:trPr>
        <w:tc>
          <w:tcPr>
            <w:tcW w:w="3405" w:type="dxa"/>
            <w:gridSpan w:val="4"/>
            <w:tcBorders>
              <w:top w:val="nil"/>
              <w:left w:val="nil"/>
              <w:bottom w:val="nil"/>
              <w:right w:val="nil"/>
            </w:tcBorders>
            <w:shd w:val="clear" w:color="auto" w:fill="auto"/>
            <w:vAlign w:val="center"/>
            <w:hideMark/>
          </w:tcPr>
          <w:p w14:paraId="52041A28" w14:textId="77777777" w:rsidR="00D34680" w:rsidRPr="008A1C06" w:rsidRDefault="00D34680" w:rsidP="00EA7A6C">
            <w:pPr>
              <w:rPr>
                <w:i/>
                <w:iCs/>
                <w:color w:val="000000"/>
                <w:sz w:val="22"/>
                <w:szCs w:val="22"/>
              </w:rPr>
            </w:pPr>
            <w:r w:rsidRPr="008A1C06">
              <w:rPr>
                <w:i/>
                <w:iCs/>
                <w:color w:val="000000"/>
                <w:sz w:val="22"/>
                <w:szCs w:val="22"/>
              </w:rPr>
              <w:t>Năm học:</w:t>
            </w:r>
          </w:p>
        </w:tc>
        <w:tc>
          <w:tcPr>
            <w:tcW w:w="1000" w:type="dxa"/>
            <w:gridSpan w:val="2"/>
            <w:tcBorders>
              <w:top w:val="nil"/>
              <w:left w:val="nil"/>
              <w:bottom w:val="nil"/>
              <w:right w:val="nil"/>
            </w:tcBorders>
            <w:shd w:val="clear" w:color="auto" w:fill="auto"/>
            <w:vAlign w:val="center"/>
            <w:hideMark/>
          </w:tcPr>
          <w:p w14:paraId="026C5B3C" w14:textId="77777777" w:rsidR="00D34680" w:rsidRPr="008A1C06" w:rsidRDefault="00D34680" w:rsidP="00EA7A6C">
            <w:pPr>
              <w:rPr>
                <w:i/>
                <w:iCs/>
                <w:color w:val="000000"/>
                <w:sz w:val="22"/>
                <w:szCs w:val="22"/>
              </w:rPr>
            </w:pPr>
          </w:p>
        </w:tc>
        <w:tc>
          <w:tcPr>
            <w:tcW w:w="1000" w:type="dxa"/>
            <w:tcBorders>
              <w:top w:val="nil"/>
              <w:left w:val="nil"/>
              <w:bottom w:val="nil"/>
              <w:right w:val="nil"/>
            </w:tcBorders>
            <w:shd w:val="clear" w:color="auto" w:fill="auto"/>
            <w:vAlign w:val="center"/>
            <w:hideMark/>
          </w:tcPr>
          <w:p w14:paraId="11F4B317" w14:textId="77777777" w:rsidR="00D34680" w:rsidRPr="008A1C06" w:rsidRDefault="00D34680" w:rsidP="00EA7A6C">
            <w:pPr>
              <w:rPr>
                <w:sz w:val="22"/>
                <w:szCs w:val="22"/>
              </w:rPr>
            </w:pPr>
          </w:p>
        </w:tc>
        <w:tc>
          <w:tcPr>
            <w:tcW w:w="4943" w:type="dxa"/>
            <w:tcBorders>
              <w:top w:val="nil"/>
              <w:left w:val="nil"/>
              <w:bottom w:val="nil"/>
              <w:right w:val="nil"/>
            </w:tcBorders>
            <w:shd w:val="clear" w:color="auto" w:fill="auto"/>
            <w:vAlign w:val="center"/>
            <w:hideMark/>
          </w:tcPr>
          <w:p w14:paraId="738725DD" w14:textId="77777777" w:rsidR="00D34680" w:rsidRPr="008A1C06" w:rsidRDefault="00D34680" w:rsidP="00EA7A6C">
            <w:pPr>
              <w:rPr>
                <w:i/>
                <w:iCs/>
                <w:color w:val="000000"/>
                <w:sz w:val="22"/>
                <w:szCs w:val="22"/>
              </w:rPr>
            </w:pPr>
            <w:r w:rsidRPr="008A1C06">
              <w:rPr>
                <w:i/>
                <w:iCs/>
                <w:color w:val="000000"/>
                <w:sz w:val="22"/>
                <w:szCs w:val="22"/>
              </w:rPr>
              <w:t>Khóa:</w:t>
            </w:r>
          </w:p>
        </w:tc>
        <w:tc>
          <w:tcPr>
            <w:tcW w:w="1559" w:type="dxa"/>
            <w:tcBorders>
              <w:top w:val="nil"/>
              <w:left w:val="nil"/>
              <w:bottom w:val="nil"/>
              <w:right w:val="nil"/>
            </w:tcBorders>
            <w:shd w:val="clear" w:color="auto" w:fill="auto"/>
            <w:vAlign w:val="center"/>
            <w:hideMark/>
          </w:tcPr>
          <w:p w14:paraId="22C47C15" w14:textId="77777777" w:rsidR="00D34680" w:rsidRPr="008A1C06" w:rsidRDefault="00D34680" w:rsidP="00EA7A6C">
            <w:pPr>
              <w:rPr>
                <w:i/>
                <w:iCs/>
                <w:color w:val="000000"/>
                <w:sz w:val="22"/>
                <w:szCs w:val="22"/>
              </w:rPr>
            </w:pPr>
            <w:r w:rsidRPr="008A1C06">
              <w:rPr>
                <w:i/>
                <w:iCs/>
                <w:color w:val="000000"/>
                <w:sz w:val="22"/>
                <w:szCs w:val="22"/>
              </w:rPr>
              <w:t>Khoa/Viện:</w:t>
            </w:r>
          </w:p>
        </w:tc>
        <w:tc>
          <w:tcPr>
            <w:tcW w:w="1701" w:type="dxa"/>
            <w:gridSpan w:val="3"/>
            <w:tcBorders>
              <w:top w:val="nil"/>
              <w:left w:val="nil"/>
              <w:bottom w:val="nil"/>
              <w:right w:val="nil"/>
            </w:tcBorders>
            <w:shd w:val="clear" w:color="auto" w:fill="auto"/>
            <w:vAlign w:val="center"/>
            <w:hideMark/>
          </w:tcPr>
          <w:p w14:paraId="66D90193" w14:textId="77777777" w:rsidR="00D34680" w:rsidRPr="008A1C06" w:rsidRDefault="00D34680" w:rsidP="00EA7A6C">
            <w:pPr>
              <w:rPr>
                <w:i/>
                <w:iCs/>
                <w:color w:val="000000"/>
                <w:sz w:val="22"/>
                <w:szCs w:val="22"/>
              </w:rPr>
            </w:pPr>
          </w:p>
        </w:tc>
        <w:tc>
          <w:tcPr>
            <w:tcW w:w="851" w:type="dxa"/>
            <w:tcBorders>
              <w:top w:val="nil"/>
              <w:left w:val="nil"/>
              <w:bottom w:val="nil"/>
              <w:right w:val="nil"/>
            </w:tcBorders>
            <w:shd w:val="clear" w:color="auto" w:fill="auto"/>
            <w:vAlign w:val="center"/>
            <w:hideMark/>
          </w:tcPr>
          <w:p w14:paraId="2E1E5D57" w14:textId="77777777" w:rsidR="00D34680" w:rsidRPr="008A1C06" w:rsidRDefault="00D34680" w:rsidP="00EA7A6C">
            <w:pPr>
              <w:rPr>
                <w:i/>
                <w:iCs/>
                <w:color w:val="000000"/>
                <w:sz w:val="22"/>
                <w:szCs w:val="22"/>
              </w:rPr>
            </w:pPr>
          </w:p>
        </w:tc>
      </w:tr>
      <w:tr w:rsidR="00D34680" w:rsidRPr="008A1C06" w14:paraId="0438BC25" w14:textId="77777777" w:rsidTr="00EA7A6C">
        <w:trPr>
          <w:gridAfter w:val="2"/>
          <w:wAfter w:w="1087" w:type="dxa"/>
          <w:trHeight w:val="346"/>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EEDA2E" w14:textId="77777777" w:rsidR="00D34680" w:rsidRPr="008A1C06" w:rsidRDefault="00D34680" w:rsidP="00EA7A6C">
            <w:pPr>
              <w:jc w:val="center"/>
              <w:rPr>
                <w:b/>
                <w:bCs/>
                <w:color w:val="000000"/>
                <w:sz w:val="22"/>
                <w:szCs w:val="22"/>
              </w:rPr>
            </w:pPr>
            <w:r w:rsidRPr="008A1C06">
              <w:rPr>
                <w:b/>
                <w:bCs/>
                <w:color w:val="000000"/>
                <w:sz w:val="22"/>
                <w:szCs w:val="22"/>
              </w:rPr>
              <w:t>Nội dung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34E6F5" w14:textId="77777777" w:rsidR="00D34680" w:rsidRPr="008A1C06" w:rsidRDefault="00D34680" w:rsidP="00EA7A6C">
            <w:pPr>
              <w:jc w:val="center"/>
              <w:rPr>
                <w:b/>
                <w:bCs/>
                <w:color w:val="000000"/>
                <w:sz w:val="22"/>
                <w:szCs w:val="22"/>
              </w:rPr>
            </w:pPr>
            <w:r w:rsidRPr="008A1C06">
              <w:rPr>
                <w:b/>
                <w:bCs/>
                <w:color w:val="000000"/>
                <w:sz w:val="22"/>
                <w:szCs w:val="22"/>
              </w:rPr>
              <w:t>Khung điểm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8D3372" w14:textId="77777777" w:rsidR="00D34680" w:rsidRPr="008A1C06" w:rsidRDefault="00D34680" w:rsidP="00EA7A6C">
            <w:pPr>
              <w:jc w:val="center"/>
              <w:rPr>
                <w:b/>
                <w:bCs/>
                <w:color w:val="000000"/>
                <w:sz w:val="22"/>
                <w:szCs w:val="22"/>
              </w:rPr>
            </w:pPr>
            <w:r w:rsidRPr="008A1C06">
              <w:rPr>
                <w:b/>
                <w:bCs/>
                <w:color w:val="000000"/>
                <w:sz w:val="22"/>
                <w:szCs w:val="22"/>
              </w:rPr>
              <w:t>SV tự đánh giá</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2EFB92BA" w14:textId="77777777" w:rsidR="00D34680" w:rsidRPr="008A1C06" w:rsidRDefault="00D34680" w:rsidP="00EA7A6C">
            <w:pPr>
              <w:jc w:val="center"/>
              <w:rPr>
                <w:b/>
                <w:bCs/>
                <w:color w:val="000000"/>
                <w:sz w:val="22"/>
                <w:szCs w:val="22"/>
              </w:rPr>
            </w:pPr>
            <w:r w:rsidRPr="008A1C06">
              <w:rPr>
                <w:b/>
                <w:bCs/>
                <w:color w:val="000000"/>
                <w:sz w:val="22"/>
                <w:szCs w:val="22"/>
              </w:rPr>
              <w:t>Ghi chú</w:t>
            </w:r>
          </w:p>
        </w:tc>
      </w:tr>
      <w:tr w:rsidR="00D34680" w:rsidRPr="008A1C06" w14:paraId="1E535FEC" w14:textId="77777777" w:rsidTr="00EA7A6C">
        <w:trPr>
          <w:gridAfter w:val="2"/>
          <w:wAfter w:w="1087" w:type="dxa"/>
          <w:trHeight w:val="157"/>
        </w:trPr>
        <w:tc>
          <w:tcPr>
            <w:tcW w:w="1445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6915D" w14:textId="77777777" w:rsidR="00D34680" w:rsidRPr="008A1C06" w:rsidRDefault="00D34680" w:rsidP="00EA7A6C">
            <w:pPr>
              <w:jc w:val="both"/>
              <w:rPr>
                <w:b/>
                <w:bCs/>
                <w:color w:val="000000"/>
                <w:sz w:val="22"/>
                <w:szCs w:val="22"/>
              </w:rPr>
            </w:pPr>
            <w:r w:rsidRPr="008A1C06">
              <w:rPr>
                <w:b/>
                <w:bCs/>
                <w:color w:val="000000"/>
                <w:sz w:val="22"/>
                <w:szCs w:val="22"/>
              </w:rPr>
              <w:t xml:space="preserve">I. Đánh giá về ý thức tham gia học tập: </w:t>
            </w:r>
            <w:r w:rsidRPr="008A1C06">
              <w:rPr>
                <w:color w:val="000000"/>
                <w:sz w:val="22"/>
                <w:szCs w:val="22"/>
              </w:rPr>
              <w:t>Khung điểm từ 0 đến 20 điểm</w:t>
            </w:r>
          </w:p>
        </w:tc>
      </w:tr>
      <w:tr w:rsidR="00D34680" w:rsidRPr="008A1C06" w14:paraId="6C84DAF0"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7F93B0FB" w14:textId="77777777" w:rsidR="00D34680" w:rsidRPr="008A1C06" w:rsidRDefault="00D34680" w:rsidP="00EA7A6C">
            <w:pPr>
              <w:jc w:val="right"/>
              <w:rPr>
                <w:b/>
                <w:bCs/>
                <w:i/>
                <w:iCs/>
                <w:color w:val="000000"/>
                <w:sz w:val="22"/>
                <w:szCs w:val="22"/>
              </w:rPr>
            </w:pPr>
            <w:r w:rsidRPr="008A1C06">
              <w:rPr>
                <w:b/>
                <w:bCs/>
                <w:i/>
                <w:iCs/>
                <w:color w:val="000000"/>
                <w:sz w:val="22"/>
                <w:szCs w:val="22"/>
              </w:rPr>
              <w:t>1</w:t>
            </w:r>
          </w:p>
        </w:tc>
        <w:tc>
          <w:tcPr>
            <w:tcW w:w="9959" w:type="dxa"/>
            <w:gridSpan w:val="7"/>
            <w:tcBorders>
              <w:top w:val="single" w:sz="4" w:space="0" w:color="auto"/>
              <w:left w:val="nil"/>
              <w:bottom w:val="single" w:sz="4" w:space="0" w:color="auto"/>
              <w:right w:val="single" w:sz="4" w:space="0" w:color="auto"/>
            </w:tcBorders>
            <w:shd w:val="clear" w:color="auto" w:fill="auto"/>
            <w:vAlign w:val="bottom"/>
            <w:hideMark/>
          </w:tcPr>
          <w:p w14:paraId="5FF97BA0" w14:textId="77777777" w:rsidR="00D34680" w:rsidRPr="008A1C06" w:rsidRDefault="00D34680" w:rsidP="00EA7A6C">
            <w:pPr>
              <w:jc w:val="both"/>
              <w:rPr>
                <w:b/>
                <w:bCs/>
                <w:i/>
                <w:iCs/>
                <w:color w:val="000000"/>
                <w:sz w:val="22"/>
                <w:szCs w:val="22"/>
              </w:rPr>
            </w:pPr>
            <w:r w:rsidRPr="008A1C06">
              <w:rPr>
                <w:b/>
                <w:bCs/>
                <w:i/>
                <w:iCs/>
                <w:color w:val="000000"/>
                <w:sz w:val="22"/>
                <w:szCs w:val="22"/>
              </w:rPr>
              <w:t xml:space="preserve">Ý thức và thái độ học tập nghiêm túc </w:t>
            </w:r>
            <w:r w:rsidRPr="008A1C06">
              <w:rPr>
                <w:i/>
                <w:iCs/>
                <w:color w:val="000000"/>
                <w:sz w:val="22"/>
                <w:szCs w:val="22"/>
              </w:rPr>
              <w:t>(đi học đầy đủ, giữ kỷ luật, trật tự trong giờ học…)</w:t>
            </w:r>
          </w:p>
        </w:tc>
        <w:tc>
          <w:tcPr>
            <w:tcW w:w="1559" w:type="dxa"/>
            <w:tcBorders>
              <w:top w:val="nil"/>
              <w:left w:val="nil"/>
              <w:bottom w:val="single" w:sz="4" w:space="0" w:color="auto"/>
              <w:right w:val="single" w:sz="4" w:space="0" w:color="auto"/>
            </w:tcBorders>
            <w:shd w:val="clear" w:color="auto" w:fill="auto"/>
            <w:vAlign w:val="center"/>
            <w:hideMark/>
          </w:tcPr>
          <w:p w14:paraId="01089F71" w14:textId="77777777" w:rsidR="00D34680" w:rsidRPr="008A1C06" w:rsidRDefault="00D34680" w:rsidP="00EA7A6C">
            <w:pPr>
              <w:jc w:val="center"/>
              <w:rPr>
                <w:b/>
                <w:bCs/>
                <w:i/>
                <w:iCs/>
                <w:color w:val="000000"/>
                <w:sz w:val="22"/>
                <w:szCs w:val="22"/>
              </w:rPr>
            </w:pPr>
            <w:r w:rsidRPr="008A1C06">
              <w:rPr>
                <w:b/>
                <w:bCs/>
                <w:i/>
                <w:iCs/>
                <w:color w:val="000000"/>
                <w:sz w:val="22"/>
                <w:szCs w:val="22"/>
              </w:rPr>
              <w:t>2 điểm</w:t>
            </w:r>
          </w:p>
        </w:tc>
        <w:tc>
          <w:tcPr>
            <w:tcW w:w="1276" w:type="dxa"/>
            <w:tcBorders>
              <w:top w:val="nil"/>
              <w:left w:val="nil"/>
              <w:bottom w:val="single" w:sz="4" w:space="0" w:color="auto"/>
              <w:right w:val="single" w:sz="4" w:space="0" w:color="auto"/>
            </w:tcBorders>
            <w:shd w:val="clear" w:color="auto" w:fill="auto"/>
            <w:noWrap/>
            <w:vAlign w:val="bottom"/>
            <w:hideMark/>
          </w:tcPr>
          <w:p w14:paraId="42D95E42" w14:textId="77777777" w:rsidR="00D34680" w:rsidRPr="008A1C06" w:rsidRDefault="00D34680" w:rsidP="00EA7A6C">
            <w:pPr>
              <w:rPr>
                <w:b/>
                <w:bCs/>
                <w:i/>
                <w:iCs/>
                <w:color w:val="000000"/>
                <w:sz w:val="22"/>
                <w:szCs w:val="22"/>
              </w:rPr>
            </w:pPr>
            <w:r w:rsidRPr="008A1C06">
              <w:rPr>
                <w:b/>
                <w:bCs/>
                <w:i/>
                <w:iCs/>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2801EA43" w14:textId="77777777" w:rsidR="00D34680" w:rsidRPr="008A1C06" w:rsidRDefault="00D34680" w:rsidP="00EA7A6C">
            <w:pPr>
              <w:rPr>
                <w:b/>
                <w:bCs/>
                <w:i/>
                <w:iCs/>
                <w:color w:val="000000"/>
                <w:sz w:val="22"/>
                <w:szCs w:val="22"/>
              </w:rPr>
            </w:pPr>
            <w:r w:rsidRPr="008A1C06">
              <w:rPr>
                <w:b/>
                <w:bCs/>
                <w:i/>
                <w:iCs/>
                <w:color w:val="000000"/>
                <w:sz w:val="22"/>
                <w:szCs w:val="22"/>
              </w:rPr>
              <w:t>  </w:t>
            </w:r>
          </w:p>
        </w:tc>
      </w:tr>
      <w:tr w:rsidR="00D34680" w:rsidRPr="008A1C06" w14:paraId="5F904B91" w14:textId="77777777" w:rsidTr="00EA7A6C">
        <w:trPr>
          <w:gridAfter w:val="2"/>
          <w:wAfter w:w="1087" w:type="dxa"/>
          <w:trHeight w:val="349"/>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3FD017C8" w14:textId="77777777" w:rsidR="00D34680" w:rsidRPr="008A1C06" w:rsidRDefault="00D34680" w:rsidP="00EA7A6C">
            <w:pPr>
              <w:jc w:val="right"/>
              <w:rPr>
                <w:b/>
                <w:bCs/>
                <w:i/>
                <w:iCs/>
                <w:color w:val="000000"/>
                <w:sz w:val="22"/>
                <w:szCs w:val="22"/>
              </w:rPr>
            </w:pPr>
            <w:r w:rsidRPr="008A1C06">
              <w:rPr>
                <w:b/>
                <w:bCs/>
                <w:i/>
                <w:iCs/>
                <w:color w:val="000000"/>
                <w:sz w:val="22"/>
                <w:szCs w:val="22"/>
              </w:rPr>
              <w:t>2</w:t>
            </w:r>
          </w:p>
        </w:tc>
        <w:tc>
          <w:tcPr>
            <w:tcW w:w="9959" w:type="dxa"/>
            <w:gridSpan w:val="7"/>
            <w:tcBorders>
              <w:top w:val="single" w:sz="4" w:space="0" w:color="auto"/>
              <w:left w:val="nil"/>
              <w:bottom w:val="single" w:sz="4" w:space="0" w:color="auto"/>
              <w:right w:val="single" w:sz="4" w:space="0" w:color="auto"/>
            </w:tcBorders>
            <w:shd w:val="clear" w:color="auto" w:fill="auto"/>
            <w:vAlign w:val="bottom"/>
            <w:hideMark/>
          </w:tcPr>
          <w:p w14:paraId="2D2D3165" w14:textId="77777777" w:rsidR="00D34680" w:rsidRPr="008A1C06" w:rsidRDefault="00D34680" w:rsidP="00EA7A6C">
            <w:pPr>
              <w:jc w:val="both"/>
              <w:rPr>
                <w:b/>
                <w:bCs/>
                <w:i/>
                <w:iCs/>
                <w:color w:val="000000"/>
                <w:sz w:val="22"/>
                <w:szCs w:val="22"/>
              </w:rPr>
            </w:pPr>
            <w:r w:rsidRPr="008A1C06">
              <w:rPr>
                <w:b/>
                <w:bCs/>
                <w:i/>
                <w:iCs/>
                <w:color w:val="000000"/>
                <w:sz w:val="22"/>
                <w:szCs w:val="22"/>
              </w:rPr>
              <w:t>Ý thức và thái độ tham gia các câu lạc bộ học thuật, các hoạt động học thuật, hoạt động ngoại khóa, hoạt động nghiên cứu khoa học</w:t>
            </w:r>
          </w:p>
        </w:tc>
        <w:tc>
          <w:tcPr>
            <w:tcW w:w="1559" w:type="dxa"/>
            <w:tcBorders>
              <w:top w:val="nil"/>
              <w:left w:val="nil"/>
              <w:bottom w:val="single" w:sz="4" w:space="0" w:color="auto"/>
              <w:right w:val="single" w:sz="4" w:space="0" w:color="auto"/>
            </w:tcBorders>
            <w:shd w:val="clear" w:color="auto" w:fill="auto"/>
            <w:vAlign w:val="center"/>
            <w:hideMark/>
          </w:tcPr>
          <w:p w14:paraId="39CCAC16" w14:textId="77777777" w:rsidR="00D34680" w:rsidRPr="008A1C06" w:rsidRDefault="00D34680" w:rsidP="00EA7A6C">
            <w:pPr>
              <w:jc w:val="center"/>
              <w:rPr>
                <w:b/>
                <w:bCs/>
                <w:i/>
                <w:iCs/>
                <w:color w:val="000000"/>
                <w:sz w:val="22"/>
                <w:szCs w:val="22"/>
              </w:rPr>
            </w:pPr>
            <w:r w:rsidRPr="008A1C06">
              <w:rPr>
                <w:b/>
                <w:bCs/>
                <w:i/>
                <w:iCs/>
                <w:color w:val="000000"/>
                <w:sz w:val="22"/>
                <w:szCs w:val="22"/>
              </w:rPr>
              <w:t>8 điểm (tối đa)</w:t>
            </w:r>
          </w:p>
        </w:tc>
        <w:tc>
          <w:tcPr>
            <w:tcW w:w="1276" w:type="dxa"/>
            <w:tcBorders>
              <w:top w:val="nil"/>
              <w:left w:val="nil"/>
              <w:bottom w:val="single" w:sz="4" w:space="0" w:color="auto"/>
              <w:right w:val="single" w:sz="4" w:space="0" w:color="auto"/>
            </w:tcBorders>
            <w:shd w:val="clear" w:color="auto" w:fill="auto"/>
            <w:noWrap/>
            <w:vAlign w:val="bottom"/>
            <w:hideMark/>
          </w:tcPr>
          <w:p w14:paraId="7BF28AE6"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22C7A1A0" w14:textId="77777777" w:rsidR="00D34680" w:rsidRPr="008A1C06" w:rsidRDefault="00D34680" w:rsidP="00EA7A6C">
            <w:pPr>
              <w:rPr>
                <w:color w:val="000000"/>
                <w:sz w:val="22"/>
                <w:szCs w:val="22"/>
              </w:rPr>
            </w:pPr>
            <w:r w:rsidRPr="00852C1F">
              <w:rPr>
                <w:b/>
                <w:bCs/>
                <w:i/>
                <w:iCs/>
                <w:color w:val="000000"/>
                <w:sz w:val="22"/>
                <w:szCs w:val="22"/>
              </w:rPr>
              <w:t> </w:t>
            </w:r>
            <w:r w:rsidRPr="008A1C06">
              <w:rPr>
                <w:color w:val="000000"/>
                <w:sz w:val="22"/>
                <w:szCs w:val="22"/>
              </w:rPr>
              <w:t> </w:t>
            </w:r>
          </w:p>
        </w:tc>
      </w:tr>
      <w:tr w:rsidR="00D34680" w:rsidRPr="008A1C06" w14:paraId="09309540" w14:textId="77777777" w:rsidTr="00EA7A6C">
        <w:trPr>
          <w:gridAfter w:val="2"/>
          <w:wAfter w:w="1087" w:type="dxa"/>
          <w:trHeight w:val="10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EEB7" w14:textId="77777777" w:rsidR="00D34680" w:rsidRPr="008A1C06" w:rsidRDefault="00D34680" w:rsidP="00EA7A6C">
            <w:pPr>
              <w:jc w:val="right"/>
              <w:rPr>
                <w:b/>
                <w:bCs/>
                <w:i/>
                <w:iCs/>
                <w:color w:val="000000"/>
                <w:sz w:val="22"/>
                <w:szCs w:val="22"/>
              </w:rPr>
            </w:pPr>
            <w:r w:rsidRPr="008A1C06">
              <w:rPr>
                <w:b/>
                <w:bCs/>
                <w:i/>
                <w:iCs/>
                <w:color w:val="000000"/>
                <w:sz w:val="22"/>
                <w:szCs w:val="22"/>
              </w:rPr>
              <w:t>3</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2165B1AF" w14:textId="77777777" w:rsidR="00D34680" w:rsidRPr="008A1C06" w:rsidRDefault="00D34680" w:rsidP="00EA7A6C">
            <w:pPr>
              <w:jc w:val="both"/>
              <w:rPr>
                <w:color w:val="000000"/>
                <w:sz w:val="22"/>
                <w:szCs w:val="22"/>
              </w:rPr>
            </w:pPr>
            <w:r w:rsidRPr="008A1C06">
              <w:rPr>
                <w:b/>
                <w:bCs/>
                <w:i/>
                <w:iCs/>
                <w:color w:val="000000"/>
                <w:sz w:val="22"/>
                <w:szCs w:val="22"/>
              </w:rPr>
              <w:t>Ý thức và thái độ tham gia các kỳ thi:</w:t>
            </w:r>
            <w:r w:rsidRPr="008A1C06">
              <w:rPr>
                <w:color w:val="000000"/>
                <w:sz w:val="22"/>
                <w:szCs w:val="22"/>
              </w:rPr>
              <w:t xml:space="preserve"> thực hiện nghiêm túc quy chế, quy định của kỳ thi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55E39D3" w14:textId="77777777" w:rsidR="00D34680" w:rsidRPr="008A1C06" w:rsidRDefault="00D34680" w:rsidP="00EA7A6C">
            <w:pPr>
              <w:jc w:val="center"/>
              <w:rPr>
                <w:b/>
                <w:bCs/>
                <w:i/>
                <w:iCs/>
                <w:color w:val="000000"/>
                <w:sz w:val="22"/>
                <w:szCs w:val="22"/>
              </w:rPr>
            </w:pPr>
            <w:r w:rsidRPr="008A1C06">
              <w:rPr>
                <w:b/>
                <w:bCs/>
                <w:i/>
                <w:iCs/>
                <w:color w:val="000000"/>
                <w:sz w:val="22"/>
                <w:szCs w:val="22"/>
              </w:rPr>
              <w:t>4 điểm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DD36C9"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8B7C69"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3DB9E45E"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27DA6835" w14:textId="77777777" w:rsidR="00D34680" w:rsidRPr="008A1C06" w:rsidRDefault="00D34680" w:rsidP="00EA7A6C">
            <w:pPr>
              <w:jc w:val="right"/>
              <w:rPr>
                <w:b/>
                <w:bCs/>
                <w:i/>
                <w:iCs/>
                <w:color w:val="000000"/>
                <w:sz w:val="22"/>
                <w:szCs w:val="22"/>
              </w:rPr>
            </w:pPr>
            <w:r w:rsidRPr="008A1C06">
              <w:rPr>
                <w:b/>
                <w:bCs/>
                <w:i/>
                <w:iCs/>
                <w:color w:val="000000"/>
                <w:sz w:val="22"/>
                <w:szCs w:val="22"/>
              </w:rPr>
              <w:t>4</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00DC7653" w14:textId="77777777" w:rsidR="00D34680" w:rsidRPr="008A1C06" w:rsidRDefault="00D34680" w:rsidP="00EA7A6C">
            <w:pPr>
              <w:jc w:val="both"/>
              <w:rPr>
                <w:b/>
                <w:bCs/>
                <w:i/>
                <w:iCs/>
                <w:color w:val="000000"/>
                <w:sz w:val="22"/>
                <w:szCs w:val="22"/>
              </w:rPr>
            </w:pPr>
            <w:r w:rsidRPr="008A1C06">
              <w:rPr>
                <w:b/>
                <w:bCs/>
                <w:i/>
                <w:iCs/>
                <w:color w:val="000000"/>
                <w:sz w:val="22"/>
                <w:szCs w:val="22"/>
              </w:rPr>
              <w:t>Tinh thần vượt khó, phấn đấu vươn lên trong học tập</w:t>
            </w:r>
            <w:r w:rsidRPr="008A1C06">
              <w:rPr>
                <w:b/>
                <w:bCs/>
                <w:color w:val="000000"/>
                <w:sz w:val="22"/>
                <w:szCs w:val="22"/>
              </w:rPr>
              <w:t>:</w:t>
            </w:r>
            <w:r w:rsidRPr="008A1C06">
              <w:rPr>
                <w:color w:val="000000"/>
                <w:sz w:val="22"/>
                <w:szCs w:val="22"/>
              </w:rPr>
              <w:t xml:space="preserve"> </w:t>
            </w:r>
            <w:r w:rsidRPr="008A1C06">
              <w:rPr>
                <w:bCs/>
                <w:i/>
                <w:iCs/>
                <w:color w:val="000000"/>
                <w:sz w:val="22"/>
                <w:szCs w:val="22"/>
              </w:rPr>
              <w:t>sinh viên có hoàn cảnh khó khăn (sinh viên khuyết tật, sinh viên nghèo vượt khó, sinh viên là dân tộc thiểu số, sinh viên mồ côi cả cha lẫn mẹ, không nơi nương tựa…),</w:t>
            </w:r>
            <w:r w:rsidRPr="008A1C06">
              <w:rPr>
                <w:b/>
                <w:bCs/>
                <w:i/>
                <w:iCs/>
                <w:color w:val="000000"/>
                <w:sz w:val="22"/>
                <w:szCs w:val="22"/>
              </w:rPr>
              <w:t xml:space="preserve"> </w:t>
            </w:r>
            <w:r w:rsidRPr="008A1C06">
              <w:rPr>
                <w:bCs/>
                <w:i/>
                <w:iCs/>
                <w:color w:val="000000"/>
                <w:sz w:val="22"/>
                <w:szCs w:val="22"/>
              </w:rPr>
              <w:t>kết quả học tập Khá trở lên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B4030E" w14:textId="77777777" w:rsidR="00D34680" w:rsidRPr="008A1C06" w:rsidRDefault="00D34680" w:rsidP="00EA7A6C">
            <w:pPr>
              <w:jc w:val="center"/>
              <w:rPr>
                <w:b/>
                <w:bCs/>
                <w:i/>
                <w:iCs/>
                <w:color w:val="000000"/>
                <w:sz w:val="22"/>
                <w:szCs w:val="22"/>
              </w:rPr>
            </w:pPr>
            <w:r w:rsidRPr="008A1C06">
              <w:rPr>
                <w:b/>
                <w:bCs/>
                <w:i/>
                <w:iCs/>
                <w:color w:val="000000"/>
                <w:sz w:val="22"/>
                <w:szCs w:val="22"/>
              </w:rPr>
              <w:t>2 điểm</w:t>
            </w:r>
          </w:p>
        </w:tc>
        <w:tc>
          <w:tcPr>
            <w:tcW w:w="1276" w:type="dxa"/>
            <w:tcBorders>
              <w:top w:val="nil"/>
              <w:left w:val="nil"/>
              <w:bottom w:val="single" w:sz="4" w:space="0" w:color="auto"/>
              <w:right w:val="single" w:sz="4" w:space="0" w:color="auto"/>
            </w:tcBorders>
            <w:shd w:val="clear" w:color="auto" w:fill="auto"/>
            <w:noWrap/>
            <w:vAlign w:val="bottom"/>
            <w:hideMark/>
          </w:tcPr>
          <w:p w14:paraId="28E5ECB5"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17B698B6" w14:textId="77777777" w:rsidR="00D34680" w:rsidRPr="008A1C06" w:rsidRDefault="00D34680" w:rsidP="00EA7A6C">
            <w:pPr>
              <w:rPr>
                <w:color w:val="000000"/>
                <w:sz w:val="22"/>
                <w:szCs w:val="22"/>
              </w:rPr>
            </w:pPr>
            <w:r w:rsidRPr="008A1C06">
              <w:rPr>
                <w:color w:val="000000"/>
                <w:sz w:val="22"/>
                <w:szCs w:val="22"/>
              </w:rPr>
              <w:t>  </w:t>
            </w:r>
          </w:p>
          <w:p w14:paraId="530D3BBF"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36EC0C81"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1F7AC15E" w14:textId="77777777" w:rsidR="00D34680" w:rsidRPr="008A1C06" w:rsidRDefault="00D34680" w:rsidP="00EA7A6C">
            <w:pPr>
              <w:jc w:val="right"/>
              <w:rPr>
                <w:b/>
                <w:bCs/>
                <w:i/>
                <w:iCs/>
                <w:color w:val="000000"/>
                <w:sz w:val="22"/>
                <w:szCs w:val="22"/>
              </w:rPr>
            </w:pPr>
            <w:r w:rsidRPr="008A1C06">
              <w:rPr>
                <w:b/>
                <w:bCs/>
                <w:i/>
                <w:iCs/>
                <w:color w:val="000000"/>
                <w:sz w:val="22"/>
                <w:szCs w:val="22"/>
              </w:rPr>
              <w:t>5</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4358F71C" w14:textId="77777777" w:rsidR="00D34680" w:rsidRPr="008A1C06" w:rsidRDefault="00D34680" w:rsidP="00EA7A6C">
            <w:pPr>
              <w:jc w:val="both"/>
              <w:rPr>
                <w:b/>
                <w:bCs/>
                <w:i/>
                <w:iCs/>
                <w:color w:val="000000"/>
                <w:sz w:val="22"/>
                <w:szCs w:val="22"/>
              </w:rPr>
            </w:pPr>
            <w:r w:rsidRPr="008A1C06">
              <w:rPr>
                <w:b/>
                <w:bCs/>
                <w:i/>
                <w:iCs/>
                <w:color w:val="000000"/>
                <w:sz w:val="22"/>
                <w:szCs w:val="22"/>
              </w:rPr>
              <w:t>Kết quả học tập, nghiên cứu</w:t>
            </w:r>
          </w:p>
        </w:tc>
        <w:tc>
          <w:tcPr>
            <w:tcW w:w="1559" w:type="dxa"/>
            <w:tcBorders>
              <w:top w:val="nil"/>
              <w:left w:val="nil"/>
              <w:bottom w:val="single" w:sz="4" w:space="0" w:color="auto"/>
              <w:right w:val="single" w:sz="4" w:space="0" w:color="auto"/>
            </w:tcBorders>
            <w:shd w:val="clear" w:color="auto" w:fill="auto"/>
            <w:vAlign w:val="center"/>
            <w:hideMark/>
          </w:tcPr>
          <w:p w14:paraId="470CBD58" w14:textId="77777777" w:rsidR="00D34680" w:rsidRPr="008A1C06" w:rsidRDefault="00D34680" w:rsidP="00EA7A6C">
            <w:pPr>
              <w:jc w:val="center"/>
              <w:rPr>
                <w:b/>
                <w:bCs/>
                <w:i/>
                <w:iCs/>
                <w:color w:val="000000"/>
                <w:sz w:val="22"/>
                <w:szCs w:val="22"/>
              </w:rPr>
            </w:pPr>
            <w:r w:rsidRPr="008A1C06">
              <w:rPr>
                <w:b/>
                <w:bCs/>
                <w:i/>
                <w:iCs/>
                <w:color w:val="000000"/>
                <w:sz w:val="22"/>
                <w:szCs w:val="22"/>
              </w:rPr>
              <w:t>4 điểm (tối đa)</w:t>
            </w:r>
          </w:p>
        </w:tc>
        <w:tc>
          <w:tcPr>
            <w:tcW w:w="1276" w:type="dxa"/>
            <w:tcBorders>
              <w:top w:val="nil"/>
              <w:left w:val="nil"/>
              <w:bottom w:val="single" w:sz="4" w:space="0" w:color="auto"/>
              <w:right w:val="single" w:sz="4" w:space="0" w:color="auto"/>
            </w:tcBorders>
            <w:shd w:val="clear" w:color="auto" w:fill="auto"/>
            <w:noWrap/>
            <w:vAlign w:val="bottom"/>
            <w:hideMark/>
          </w:tcPr>
          <w:p w14:paraId="4EC8C072"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068BA956"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40DF139D" w14:textId="77777777" w:rsidTr="00EA7A6C">
        <w:trPr>
          <w:gridAfter w:val="2"/>
          <w:wAfter w:w="1087" w:type="dxa"/>
          <w:trHeight w:val="197"/>
        </w:trPr>
        <w:tc>
          <w:tcPr>
            <w:tcW w:w="389" w:type="dxa"/>
            <w:tcBorders>
              <w:top w:val="nil"/>
              <w:left w:val="single" w:sz="4" w:space="0" w:color="auto"/>
              <w:right w:val="single" w:sz="4" w:space="0" w:color="auto"/>
            </w:tcBorders>
            <w:shd w:val="clear" w:color="auto" w:fill="auto"/>
            <w:vAlign w:val="center"/>
            <w:hideMark/>
          </w:tcPr>
          <w:p w14:paraId="18A8768D" w14:textId="77777777" w:rsidR="00D34680" w:rsidRPr="008A1C06" w:rsidRDefault="00D34680" w:rsidP="00EA7A6C">
            <w:pPr>
              <w:rPr>
                <w:b/>
                <w:bCs/>
                <w:i/>
                <w:iCs/>
                <w:color w:val="000000"/>
                <w:sz w:val="22"/>
                <w:szCs w:val="22"/>
              </w:rPr>
            </w:pPr>
            <w:r w:rsidRPr="008A1C06">
              <w:rPr>
                <w:b/>
                <w:bCs/>
                <w:i/>
                <w:iCs/>
                <w:color w:val="000000"/>
                <w:sz w:val="22"/>
                <w:szCs w:val="22"/>
              </w:rPr>
              <w:t> </w:t>
            </w:r>
          </w:p>
        </w:tc>
        <w:tc>
          <w:tcPr>
            <w:tcW w:w="14070" w:type="dxa"/>
            <w:gridSpan w:val="12"/>
            <w:tcBorders>
              <w:top w:val="single" w:sz="4" w:space="0" w:color="auto"/>
              <w:left w:val="nil"/>
              <w:bottom w:val="single" w:sz="4" w:space="0" w:color="auto"/>
              <w:right w:val="single" w:sz="4" w:space="0" w:color="auto"/>
            </w:tcBorders>
            <w:shd w:val="clear" w:color="auto" w:fill="auto"/>
            <w:vAlign w:val="center"/>
            <w:hideMark/>
          </w:tcPr>
          <w:p w14:paraId="11D8AFDB" w14:textId="77777777" w:rsidR="00D34680" w:rsidRPr="008A1C06" w:rsidRDefault="00D34680" w:rsidP="00EA7A6C">
            <w:pPr>
              <w:jc w:val="both"/>
              <w:rPr>
                <w:color w:val="000000"/>
                <w:sz w:val="22"/>
                <w:szCs w:val="22"/>
              </w:rPr>
            </w:pPr>
            <w:r w:rsidRPr="008A1C06">
              <w:rPr>
                <w:color w:val="000000"/>
                <w:sz w:val="22"/>
                <w:szCs w:val="22"/>
              </w:rPr>
              <w:t>Kết quả học tập: Khá 2 điểm; Giỏi 3 điểm; Xuất sắc 4 điểm; Đạt giải Nghiên cứu khoa học cấp: Khoa/Viện 2 điểm; Trường 3 điểm; ĐHQGHN/Cấp bộ trở lên 4 điểm; Công bố bài báo trên các tạp chí chuyên ngành hoặc hội thảo quốc gia trở lên: 4 điểm</w:t>
            </w:r>
          </w:p>
        </w:tc>
      </w:tr>
      <w:tr w:rsidR="00D34680" w:rsidRPr="008A1C06" w14:paraId="2FB0EA47" w14:textId="77777777" w:rsidTr="00EA7A6C">
        <w:trPr>
          <w:gridAfter w:val="2"/>
          <w:wAfter w:w="1087" w:type="dxa"/>
          <w:trHeight w:val="381"/>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9004A92" w14:textId="77777777" w:rsidR="00D34680" w:rsidRPr="008A1C06" w:rsidRDefault="00D34680" w:rsidP="00EA7A6C">
            <w:pPr>
              <w:jc w:val="center"/>
              <w:rPr>
                <w:b/>
                <w:bCs/>
                <w:i/>
                <w:iCs/>
                <w:color w:val="000000"/>
                <w:sz w:val="22"/>
                <w:szCs w:val="22"/>
              </w:rPr>
            </w:pPr>
            <w:r w:rsidRPr="008A1C06">
              <w:rPr>
                <w:b/>
                <w:bCs/>
                <w:i/>
                <w:iCs/>
                <w:color w:val="000000"/>
                <w:sz w:val="22"/>
                <w:szCs w:val="22"/>
              </w:rPr>
              <w:t>CỘNG MỤC I</w:t>
            </w:r>
          </w:p>
        </w:tc>
        <w:tc>
          <w:tcPr>
            <w:tcW w:w="1276" w:type="dxa"/>
            <w:tcBorders>
              <w:top w:val="nil"/>
              <w:left w:val="nil"/>
              <w:bottom w:val="single" w:sz="4" w:space="0" w:color="auto"/>
              <w:right w:val="single" w:sz="4" w:space="0" w:color="auto"/>
            </w:tcBorders>
            <w:shd w:val="clear" w:color="auto" w:fill="auto"/>
            <w:noWrap/>
            <w:vAlign w:val="bottom"/>
            <w:hideMark/>
          </w:tcPr>
          <w:p w14:paraId="2B39A965" w14:textId="77777777" w:rsidR="00D34680" w:rsidRPr="008A1C06" w:rsidRDefault="00D34680" w:rsidP="00EA7A6C">
            <w:pPr>
              <w:rPr>
                <w:b/>
                <w:bCs/>
                <w:i/>
                <w:iCs/>
                <w:color w:val="000000"/>
                <w:sz w:val="22"/>
                <w:szCs w:val="22"/>
              </w:rPr>
            </w:pPr>
            <w:r w:rsidRPr="008A1C06">
              <w:rPr>
                <w:b/>
                <w:bCs/>
                <w:i/>
                <w:iCs/>
                <w:color w:val="000000"/>
                <w:sz w:val="22"/>
                <w:szCs w:val="22"/>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243FD0" w14:textId="77777777" w:rsidR="00D34680" w:rsidRPr="008A1C06" w:rsidRDefault="00D34680" w:rsidP="00EA7A6C">
            <w:pPr>
              <w:rPr>
                <w:b/>
                <w:bCs/>
                <w:i/>
                <w:iCs/>
                <w:color w:val="000000"/>
                <w:sz w:val="22"/>
                <w:szCs w:val="22"/>
              </w:rPr>
            </w:pPr>
            <w:r w:rsidRPr="008A1C06">
              <w:rPr>
                <w:b/>
                <w:bCs/>
                <w:i/>
                <w:iCs/>
                <w:color w:val="000000"/>
                <w:sz w:val="22"/>
                <w:szCs w:val="22"/>
              </w:rPr>
              <w:t>   </w:t>
            </w:r>
          </w:p>
        </w:tc>
      </w:tr>
      <w:tr w:rsidR="00D34680" w:rsidRPr="008A1C06" w14:paraId="10086804" w14:textId="77777777" w:rsidTr="00EA7A6C">
        <w:trPr>
          <w:gridAfter w:val="2"/>
          <w:wAfter w:w="1087" w:type="dxa"/>
          <w:trHeight w:val="70"/>
        </w:trPr>
        <w:tc>
          <w:tcPr>
            <w:tcW w:w="1445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311865DC" w14:textId="77777777" w:rsidR="00D34680" w:rsidRPr="008A1C06" w:rsidRDefault="00D34680" w:rsidP="00EA7A6C">
            <w:pPr>
              <w:jc w:val="both"/>
              <w:rPr>
                <w:b/>
                <w:bCs/>
                <w:color w:val="000000"/>
                <w:sz w:val="22"/>
                <w:szCs w:val="22"/>
              </w:rPr>
            </w:pPr>
            <w:r w:rsidRPr="008A1C06">
              <w:rPr>
                <w:b/>
                <w:bCs/>
                <w:color w:val="000000"/>
                <w:sz w:val="22"/>
                <w:szCs w:val="22"/>
              </w:rPr>
              <w:t xml:space="preserve">II. Đánh giá về ý thức chấp hành nội quy, quy chế, quy định trong Nhà trường và của ĐHQGHN : </w:t>
            </w:r>
            <w:r w:rsidRPr="008A1C06">
              <w:rPr>
                <w:color w:val="000000"/>
                <w:sz w:val="22"/>
                <w:szCs w:val="22"/>
              </w:rPr>
              <w:t>Khung điểm từ 0 đến 25 điểm</w:t>
            </w:r>
          </w:p>
        </w:tc>
      </w:tr>
      <w:tr w:rsidR="00D34680" w:rsidRPr="008A1C06" w14:paraId="56454625" w14:textId="77777777" w:rsidTr="00EA7A6C">
        <w:trPr>
          <w:gridAfter w:val="2"/>
          <w:wAfter w:w="1087" w:type="dxa"/>
          <w:trHeight w:val="205"/>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2D8B12AF" w14:textId="77777777" w:rsidR="00D34680" w:rsidRPr="008A1C06" w:rsidRDefault="00D34680" w:rsidP="00EA7A6C">
            <w:pPr>
              <w:jc w:val="right"/>
              <w:rPr>
                <w:b/>
                <w:bCs/>
                <w:i/>
                <w:iCs/>
                <w:color w:val="000000"/>
                <w:sz w:val="22"/>
                <w:szCs w:val="22"/>
              </w:rPr>
            </w:pPr>
            <w:r w:rsidRPr="008A1C06">
              <w:rPr>
                <w:b/>
                <w:bCs/>
                <w:i/>
                <w:iCs/>
                <w:color w:val="000000"/>
                <w:sz w:val="22"/>
                <w:szCs w:val="22"/>
              </w:rPr>
              <w:t>1</w:t>
            </w:r>
          </w:p>
        </w:tc>
        <w:tc>
          <w:tcPr>
            <w:tcW w:w="9959" w:type="dxa"/>
            <w:gridSpan w:val="7"/>
            <w:tcBorders>
              <w:top w:val="single" w:sz="4" w:space="0" w:color="auto"/>
              <w:left w:val="nil"/>
              <w:bottom w:val="single" w:sz="4" w:space="0" w:color="auto"/>
              <w:right w:val="single" w:sz="4" w:space="0" w:color="auto"/>
            </w:tcBorders>
            <w:shd w:val="clear" w:color="auto" w:fill="auto"/>
            <w:vAlign w:val="bottom"/>
            <w:hideMark/>
          </w:tcPr>
          <w:p w14:paraId="4B588403" w14:textId="77777777" w:rsidR="00D34680" w:rsidRPr="008A1C06" w:rsidRDefault="00D34680" w:rsidP="00EA7A6C">
            <w:pPr>
              <w:jc w:val="both"/>
              <w:rPr>
                <w:b/>
                <w:bCs/>
                <w:i/>
                <w:iCs/>
                <w:color w:val="000000"/>
                <w:sz w:val="22"/>
                <w:szCs w:val="22"/>
              </w:rPr>
            </w:pPr>
            <w:r w:rsidRPr="008A1C06">
              <w:rPr>
                <w:b/>
                <w:bCs/>
                <w:i/>
                <w:iCs/>
                <w:color w:val="000000"/>
                <w:sz w:val="22"/>
                <w:szCs w:val="22"/>
              </w:rPr>
              <w:t>Ý thức chấp hành tốt các văn bản chỉ đạo của ĐHQGHN và Trường Đại học Kinh tế</w:t>
            </w:r>
          </w:p>
        </w:tc>
        <w:tc>
          <w:tcPr>
            <w:tcW w:w="1559" w:type="dxa"/>
            <w:tcBorders>
              <w:top w:val="nil"/>
              <w:left w:val="nil"/>
              <w:bottom w:val="single" w:sz="4" w:space="0" w:color="auto"/>
              <w:right w:val="single" w:sz="4" w:space="0" w:color="auto"/>
            </w:tcBorders>
            <w:shd w:val="clear" w:color="auto" w:fill="auto"/>
            <w:vAlign w:val="center"/>
            <w:hideMark/>
          </w:tcPr>
          <w:p w14:paraId="1DCD4906" w14:textId="77777777" w:rsidR="00D34680" w:rsidRPr="008A1C06" w:rsidRDefault="00D34680" w:rsidP="00EA7A6C">
            <w:pPr>
              <w:jc w:val="center"/>
              <w:rPr>
                <w:b/>
                <w:bCs/>
                <w:i/>
                <w:iCs/>
                <w:color w:val="000000"/>
                <w:sz w:val="22"/>
                <w:szCs w:val="22"/>
              </w:rPr>
            </w:pPr>
            <w:r w:rsidRPr="008A1C06">
              <w:rPr>
                <w:b/>
                <w:bCs/>
                <w:i/>
                <w:iCs/>
                <w:color w:val="000000"/>
                <w:sz w:val="22"/>
                <w:szCs w:val="22"/>
              </w:rPr>
              <w:t>15 điểm</w:t>
            </w:r>
          </w:p>
        </w:tc>
        <w:tc>
          <w:tcPr>
            <w:tcW w:w="1276" w:type="dxa"/>
            <w:tcBorders>
              <w:top w:val="nil"/>
              <w:left w:val="nil"/>
              <w:bottom w:val="single" w:sz="4" w:space="0" w:color="auto"/>
              <w:right w:val="single" w:sz="4" w:space="0" w:color="auto"/>
            </w:tcBorders>
            <w:shd w:val="clear" w:color="auto" w:fill="auto"/>
            <w:noWrap/>
            <w:vAlign w:val="bottom"/>
            <w:hideMark/>
          </w:tcPr>
          <w:p w14:paraId="67772E2A"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6232E9EE"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35589C3B"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3AA0EEDB" w14:textId="77777777" w:rsidR="00D34680" w:rsidRPr="008A1C06" w:rsidRDefault="00D34680" w:rsidP="00EA7A6C">
            <w:pPr>
              <w:jc w:val="right"/>
              <w:rPr>
                <w:b/>
                <w:bCs/>
                <w:i/>
                <w:iCs/>
                <w:color w:val="000000"/>
                <w:sz w:val="22"/>
                <w:szCs w:val="22"/>
              </w:rPr>
            </w:pPr>
            <w:r w:rsidRPr="008A1C06">
              <w:rPr>
                <w:b/>
                <w:bCs/>
                <w:i/>
                <w:iCs/>
                <w:color w:val="000000"/>
                <w:sz w:val="22"/>
                <w:szCs w:val="22"/>
              </w:rPr>
              <w:t>2</w:t>
            </w:r>
          </w:p>
        </w:tc>
        <w:tc>
          <w:tcPr>
            <w:tcW w:w="99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F8133C" w14:textId="77777777" w:rsidR="00D34680" w:rsidRPr="008A1C06" w:rsidRDefault="00D34680" w:rsidP="00EA7A6C">
            <w:pPr>
              <w:jc w:val="both"/>
              <w:rPr>
                <w:i/>
                <w:iCs/>
                <w:color w:val="000000"/>
                <w:sz w:val="22"/>
                <w:szCs w:val="22"/>
              </w:rPr>
            </w:pPr>
            <w:r w:rsidRPr="008A1C06">
              <w:rPr>
                <w:b/>
                <w:bCs/>
                <w:i/>
                <w:iCs/>
                <w:color w:val="000000"/>
                <w:sz w:val="22"/>
                <w:szCs w:val="22"/>
              </w:rPr>
              <w:t xml:space="preserve">Ý thức chấp hành tốt các nội quy, quy chế được áp dụng trong Nhà trường: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6D02C" w14:textId="77777777" w:rsidR="00D34680" w:rsidRPr="008A1C06" w:rsidRDefault="00D34680" w:rsidP="00EA7A6C">
            <w:pPr>
              <w:jc w:val="center"/>
              <w:rPr>
                <w:b/>
                <w:bCs/>
                <w:i/>
                <w:iCs/>
                <w:color w:val="000000"/>
                <w:sz w:val="22"/>
                <w:szCs w:val="22"/>
              </w:rPr>
            </w:pPr>
            <w:r w:rsidRPr="008A1C06">
              <w:rPr>
                <w:b/>
                <w:bCs/>
                <w:i/>
                <w:iCs/>
                <w:color w:val="000000"/>
                <w:sz w:val="22"/>
                <w:szCs w:val="22"/>
              </w:rPr>
              <w:t>10 điểm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CE69F"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85C46"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3106BA4F" w14:textId="77777777" w:rsidTr="00EA7A6C">
        <w:trPr>
          <w:gridAfter w:val="2"/>
          <w:wAfter w:w="1087" w:type="dxa"/>
          <w:trHeight w:val="203"/>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14:paraId="236E631E" w14:textId="77777777" w:rsidR="00D34680" w:rsidRPr="008A1C06" w:rsidRDefault="00D34680" w:rsidP="00EA7A6C">
            <w:pPr>
              <w:rPr>
                <w:color w:val="000000"/>
                <w:sz w:val="22"/>
                <w:szCs w:val="22"/>
              </w:rPr>
            </w:pPr>
            <w:r w:rsidRPr="008A1C06">
              <w:rPr>
                <w:color w:val="000000"/>
                <w:sz w:val="22"/>
                <w:szCs w:val="22"/>
              </w:rPr>
              <w:t> </w:t>
            </w:r>
          </w:p>
        </w:tc>
        <w:tc>
          <w:tcPr>
            <w:tcW w:w="14070" w:type="dxa"/>
            <w:gridSpan w:val="12"/>
            <w:tcBorders>
              <w:top w:val="single" w:sz="4" w:space="0" w:color="auto"/>
              <w:left w:val="nil"/>
              <w:bottom w:val="single" w:sz="4" w:space="0" w:color="auto"/>
              <w:right w:val="single" w:sz="4" w:space="0" w:color="auto"/>
            </w:tcBorders>
            <w:shd w:val="clear" w:color="auto" w:fill="auto"/>
            <w:vAlign w:val="center"/>
            <w:hideMark/>
          </w:tcPr>
          <w:p w14:paraId="5CDD4E03" w14:textId="77777777" w:rsidR="00D34680" w:rsidRPr="008A1C06" w:rsidRDefault="00D34680" w:rsidP="00EA7A6C">
            <w:pPr>
              <w:jc w:val="both"/>
              <w:rPr>
                <w:color w:val="000000"/>
                <w:sz w:val="22"/>
                <w:szCs w:val="22"/>
              </w:rPr>
            </w:pPr>
            <w:r w:rsidRPr="008A1C06">
              <w:rPr>
                <w:color w:val="000000"/>
                <w:sz w:val="22"/>
                <w:szCs w:val="22"/>
              </w:rPr>
              <w:t>Không thực hiện các khảo sát, đánh giá về học tập theo Quy định của Trường/ Không thực hiện nghĩa vụ nộp học phí và các khoản phải nộp/ Không nộp BHYT theo Quy định: 0 điểm</w:t>
            </w:r>
          </w:p>
        </w:tc>
      </w:tr>
      <w:tr w:rsidR="00D34680" w:rsidRPr="008A1C06" w14:paraId="0B139022" w14:textId="77777777" w:rsidTr="00EA7A6C">
        <w:trPr>
          <w:gridAfter w:val="2"/>
          <w:wAfter w:w="1087" w:type="dxa"/>
          <w:trHeight w:val="377"/>
        </w:trPr>
        <w:tc>
          <w:tcPr>
            <w:tcW w:w="119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262DC8" w14:textId="77777777" w:rsidR="00D34680" w:rsidRPr="008A1C06" w:rsidRDefault="00D34680" w:rsidP="00EA7A6C">
            <w:pPr>
              <w:jc w:val="center"/>
              <w:rPr>
                <w:b/>
                <w:bCs/>
                <w:i/>
                <w:iCs/>
                <w:color w:val="000000"/>
                <w:sz w:val="22"/>
                <w:szCs w:val="22"/>
              </w:rPr>
            </w:pPr>
            <w:r w:rsidRPr="008A1C06">
              <w:rPr>
                <w:b/>
                <w:bCs/>
                <w:i/>
                <w:iCs/>
                <w:color w:val="000000"/>
                <w:sz w:val="22"/>
                <w:szCs w:val="22"/>
              </w:rPr>
              <w:t>CỘNG MỤC II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73DA0" w14:textId="77777777" w:rsidR="00D34680" w:rsidRPr="008A1C06" w:rsidRDefault="00D34680" w:rsidP="00EA7A6C">
            <w:pPr>
              <w:jc w:val="center"/>
              <w:rPr>
                <w:b/>
                <w:bCs/>
                <w:i/>
                <w:iCs/>
                <w:color w:val="000000"/>
                <w:sz w:val="22"/>
                <w:szCs w:val="22"/>
              </w:rPr>
            </w:pPr>
            <w:r w:rsidRPr="008A1C06">
              <w:rPr>
                <w:b/>
                <w:bCs/>
                <w:i/>
                <w:iCs/>
                <w:color w:val="000000"/>
                <w:sz w:val="22"/>
                <w:szCs w:val="22"/>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1982" w14:textId="77777777" w:rsidR="00D34680" w:rsidRPr="008A1C06" w:rsidRDefault="00D34680" w:rsidP="00EA7A6C">
            <w:pPr>
              <w:jc w:val="center"/>
              <w:rPr>
                <w:b/>
                <w:bCs/>
                <w:i/>
                <w:iCs/>
                <w:color w:val="000000"/>
                <w:sz w:val="22"/>
                <w:szCs w:val="22"/>
              </w:rPr>
            </w:pPr>
            <w:r w:rsidRPr="008A1C06">
              <w:rPr>
                <w:b/>
                <w:bCs/>
                <w:i/>
                <w:iCs/>
                <w:color w:val="000000"/>
                <w:sz w:val="22"/>
                <w:szCs w:val="22"/>
              </w:rPr>
              <w:t> </w:t>
            </w:r>
          </w:p>
        </w:tc>
      </w:tr>
      <w:tr w:rsidR="00D34680" w:rsidRPr="008A1C06" w14:paraId="28CD618D" w14:textId="77777777" w:rsidTr="00EA7A6C">
        <w:trPr>
          <w:gridAfter w:val="2"/>
          <w:wAfter w:w="1087" w:type="dxa"/>
          <w:trHeight w:val="423"/>
        </w:trPr>
        <w:tc>
          <w:tcPr>
            <w:tcW w:w="1445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088D1E3B" w14:textId="77777777" w:rsidR="00D34680" w:rsidRPr="008A1C06" w:rsidRDefault="00D34680" w:rsidP="00EA7A6C">
            <w:pPr>
              <w:jc w:val="both"/>
              <w:rPr>
                <w:b/>
                <w:bCs/>
                <w:color w:val="000000"/>
                <w:sz w:val="22"/>
                <w:szCs w:val="22"/>
              </w:rPr>
            </w:pPr>
            <w:r w:rsidRPr="008A1C06">
              <w:rPr>
                <w:b/>
                <w:bCs/>
                <w:color w:val="000000"/>
                <w:sz w:val="22"/>
                <w:szCs w:val="22"/>
              </w:rPr>
              <w:t xml:space="preserve">III. Đánh giá về ý thức tham gia các hoạt động chính trị, xã hội, văn hoá, văn nghệ, thể thao, phòng chống tội phạm và các tệ nạn xã hội: </w:t>
            </w:r>
            <w:r w:rsidRPr="008A1C06">
              <w:rPr>
                <w:color w:val="000000"/>
                <w:sz w:val="22"/>
                <w:szCs w:val="22"/>
              </w:rPr>
              <w:t>Khung điểm từ 0 đến 20 điểm</w:t>
            </w:r>
          </w:p>
        </w:tc>
      </w:tr>
      <w:tr w:rsidR="00D34680" w:rsidRPr="008A1C06" w14:paraId="59153F13" w14:textId="77777777" w:rsidTr="00EA7A6C">
        <w:trPr>
          <w:gridAfter w:val="2"/>
          <w:wAfter w:w="1087" w:type="dxa"/>
          <w:trHeight w:val="318"/>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426D3" w14:textId="77777777" w:rsidR="00D34680" w:rsidRPr="008A1C06" w:rsidRDefault="00D34680" w:rsidP="00EA7A6C">
            <w:pPr>
              <w:jc w:val="right"/>
              <w:rPr>
                <w:b/>
                <w:bCs/>
                <w:i/>
                <w:iCs/>
                <w:color w:val="000000"/>
                <w:sz w:val="22"/>
                <w:szCs w:val="22"/>
              </w:rPr>
            </w:pPr>
            <w:r w:rsidRPr="008A1C06">
              <w:rPr>
                <w:b/>
                <w:bCs/>
                <w:i/>
                <w:iCs/>
                <w:color w:val="000000"/>
                <w:sz w:val="22"/>
                <w:szCs w:val="22"/>
              </w:rPr>
              <w:t>1</w:t>
            </w:r>
          </w:p>
        </w:tc>
        <w:tc>
          <w:tcPr>
            <w:tcW w:w="9959" w:type="dxa"/>
            <w:gridSpan w:val="7"/>
            <w:tcBorders>
              <w:top w:val="single" w:sz="4" w:space="0" w:color="auto"/>
              <w:left w:val="nil"/>
              <w:bottom w:val="single" w:sz="4" w:space="0" w:color="auto"/>
              <w:right w:val="single" w:sz="4" w:space="0" w:color="auto"/>
            </w:tcBorders>
            <w:shd w:val="clear" w:color="auto" w:fill="auto"/>
            <w:vAlign w:val="bottom"/>
            <w:hideMark/>
          </w:tcPr>
          <w:p w14:paraId="07F26D3C" w14:textId="77777777" w:rsidR="00D34680" w:rsidRPr="008A1C06" w:rsidRDefault="00D34680" w:rsidP="00EA7A6C">
            <w:pPr>
              <w:jc w:val="both"/>
              <w:rPr>
                <w:b/>
                <w:bCs/>
                <w:i/>
                <w:iCs/>
                <w:color w:val="000000"/>
                <w:sz w:val="22"/>
                <w:szCs w:val="22"/>
              </w:rPr>
            </w:pPr>
            <w:r w:rsidRPr="008A1C06">
              <w:rPr>
                <w:b/>
                <w:bCs/>
                <w:i/>
                <w:iCs/>
                <w:color w:val="000000"/>
                <w:sz w:val="22"/>
                <w:szCs w:val="22"/>
              </w:rPr>
              <w:t>Ý thức và hiệu quả tham gia các hoạt động rèn luyện về chính trị, xã hội, văn hóa, văn nghệ, thể thao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553E95" w14:textId="77777777" w:rsidR="00D34680" w:rsidRPr="008A1C06" w:rsidRDefault="00D34680" w:rsidP="00EA7A6C">
            <w:pPr>
              <w:jc w:val="center"/>
              <w:rPr>
                <w:b/>
                <w:bCs/>
                <w:i/>
                <w:iCs/>
                <w:color w:val="000000"/>
                <w:sz w:val="22"/>
                <w:szCs w:val="22"/>
              </w:rPr>
            </w:pPr>
            <w:r w:rsidRPr="008A1C06">
              <w:rPr>
                <w:b/>
                <w:bCs/>
                <w:i/>
                <w:iCs/>
                <w:color w:val="000000"/>
                <w:sz w:val="22"/>
                <w:szCs w:val="22"/>
              </w:rPr>
              <w:t>10 điểm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4EC547"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F3050A"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565A6E59" w14:textId="77777777" w:rsidTr="00EA7A6C">
        <w:trPr>
          <w:gridAfter w:val="2"/>
          <w:wAfter w:w="1087" w:type="dxa"/>
          <w:trHeight w:val="198"/>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B237" w14:textId="77777777" w:rsidR="00D34680" w:rsidRPr="008A1C06" w:rsidRDefault="00D34680" w:rsidP="00EA7A6C">
            <w:pPr>
              <w:rPr>
                <w:color w:val="000000"/>
                <w:sz w:val="22"/>
                <w:szCs w:val="22"/>
              </w:rPr>
            </w:pPr>
            <w:r w:rsidRPr="008A1C06">
              <w:rPr>
                <w:color w:val="000000"/>
                <w:sz w:val="22"/>
                <w:szCs w:val="22"/>
              </w:rPr>
              <w:t> </w:t>
            </w:r>
          </w:p>
        </w:tc>
        <w:tc>
          <w:tcPr>
            <w:tcW w:w="9959" w:type="dxa"/>
            <w:gridSpan w:val="7"/>
            <w:tcBorders>
              <w:top w:val="single" w:sz="4" w:space="0" w:color="auto"/>
              <w:left w:val="nil"/>
              <w:bottom w:val="single" w:sz="4" w:space="0" w:color="auto"/>
              <w:right w:val="single" w:sz="4" w:space="0" w:color="auto"/>
            </w:tcBorders>
            <w:shd w:val="clear" w:color="auto" w:fill="auto"/>
            <w:vAlign w:val="bottom"/>
            <w:hideMark/>
          </w:tcPr>
          <w:p w14:paraId="6ABEBA8D" w14:textId="77777777" w:rsidR="00D34680" w:rsidRPr="008A1C06" w:rsidRDefault="00D34680" w:rsidP="00EA7A6C">
            <w:pPr>
              <w:jc w:val="both"/>
              <w:rPr>
                <w:color w:val="000000"/>
                <w:sz w:val="22"/>
                <w:szCs w:val="22"/>
              </w:rPr>
            </w:pPr>
            <w:r w:rsidRPr="008A1C06">
              <w:rPr>
                <w:color w:val="000000"/>
                <w:sz w:val="22"/>
                <w:szCs w:val="22"/>
              </w:rPr>
              <w:t>- Tham gia đầy đủ, nghiêm túc Tuần hội nhập sinh viên và có bài thu hoạch đạt yêu cầu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2079382" w14:textId="77777777" w:rsidR="00D34680" w:rsidRPr="008A1C06" w:rsidRDefault="00D34680" w:rsidP="00EA7A6C">
            <w:pPr>
              <w:jc w:val="center"/>
              <w:rPr>
                <w:b/>
                <w:bCs/>
                <w:i/>
                <w:iCs/>
                <w:color w:val="000000"/>
                <w:sz w:val="22"/>
                <w:szCs w:val="22"/>
              </w:rPr>
            </w:pPr>
            <w:r w:rsidRPr="008A1C06">
              <w:rPr>
                <w:b/>
                <w:bCs/>
                <w:i/>
                <w:iCs/>
                <w:color w:val="000000"/>
                <w:sz w:val="22"/>
                <w:szCs w:val="22"/>
              </w:rPr>
              <w:t>6 điểm (tối đa)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B2A55C"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7EB108"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7D5CD043" w14:textId="77777777" w:rsidTr="00EA7A6C">
        <w:trPr>
          <w:gridAfter w:val="2"/>
          <w:wAfter w:w="1087" w:type="dxa"/>
          <w:trHeight w:val="70"/>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8427E" w14:textId="77777777" w:rsidR="00D34680" w:rsidRPr="008A1C06" w:rsidRDefault="00D34680" w:rsidP="00EA7A6C">
            <w:pPr>
              <w:rPr>
                <w:color w:val="000000"/>
                <w:sz w:val="22"/>
                <w:szCs w:val="22"/>
              </w:rPr>
            </w:pPr>
            <w:r w:rsidRPr="008A1C06">
              <w:rPr>
                <w:color w:val="000000"/>
                <w:sz w:val="22"/>
                <w:szCs w:val="22"/>
              </w:rPr>
              <w:t> </w:t>
            </w:r>
          </w:p>
        </w:tc>
        <w:tc>
          <w:tcPr>
            <w:tcW w:w="9959" w:type="dxa"/>
            <w:gridSpan w:val="7"/>
            <w:tcBorders>
              <w:top w:val="single" w:sz="4" w:space="0" w:color="auto"/>
              <w:left w:val="nil"/>
              <w:bottom w:val="single" w:sz="4" w:space="0" w:color="auto"/>
              <w:right w:val="single" w:sz="4" w:space="0" w:color="auto"/>
            </w:tcBorders>
            <w:shd w:val="clear" w:color="auto" w:fill="auto"/>
            <w:vAlign w:val="bottom"/>
            <w:hideMark/>
          </w:tcPr>
          <w:p w14:paraId="7D2BC6C5" w14:textId="77777777" w:rsidR="00D34680" w:rsidRPr="008A1C06" w:rsidRDefault="00D34680" w:rsidP="00EA7A6C">
            <w:pPr>
              <w:jc w:val="both"/>
              <w:rPr>
                <w:color w:val="000000"/>
                <w:sz w:val="22"/>
                <w:szCs w:val="22"/>
              </w:rPr>
            </w:pPr>
            <w:r w:rsidRPr="008A1C06">
              <w:rPr>
                <w:color w:val="000000"/>
                <w:sz w:val="22"/>
                <w:szCs w:val="22"/>
              </w:rPr>
              <w:t>+ Tham dự đầy đủ</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755C18" w14:textId="77777777" w:rsidR="00D34680" w:rsidRPr="008A1C06" w:rsidRDefault="00D34680" w:rsidP="00EA7A6C">
            <w:pPr>
              <w:jc w:val="right"/>
              <w:rPr>
                <w:color w:val="000000"/>
                <w:sz w:val="22"/>
                <w:szCs w:val="22"/>
              </w:rPr>
            </w:pPr>
            <w:r w:rsidRPr="008A1C06">
              <w:rPr>
                <w:color w:val="000000"/>
                <w:sz w:val="22"/>
                <w:szCs w:val="22"/>
              </w:rPr>
              <w:t>3 điểm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5AC72F"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980DF8"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2B1507AD" w14:textId="77777777" w:rsidTr="00EA7A6C">
        <w:trPr>
          <w:gridAfter w:val="2"/>
          <w:wAfter w:w="1087" w:type="dxa"/>
          <w:trHeight w:val="70"/>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8D34" w14:textId="77777777" w:rsidR="00D34680" w:rsidRPr="008A1C06" w:rsidRDefault="00D34680" w:rsidP="00EA7A6C">
            <w:pPr>
              <w:rPr>
                <w:color w:val="000000"/>
                <w:sz w:val="22"/>
                <w:szCs w:val="22"/>
              </w:rPr>
            </w:pPr>
            <w:r w:rsidRPr="008A1C06">
              <w:rPr>
                <w:color w:val="000000"/>
                <w:sz w:val="22"/>
                <w:szCs w:val="22"/>
              </w:rPr>
              <w:t> </w:t>
            </w:r>
          </w:p>
        </w:tc>
        <w:tc>
          <w:tcPr>
            <w:tcW w:w="995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F6BEF42" w14:textId="77777777" w:rsidR="00D34680" w:rsidRPr="008A1C06" w:rsidRDefault="00D34680" w:rsidP="00EA7A6C">
            <w:pPr>
              <w:jc w:val="both"/>
              <w:rPr>
                <w:color w:val="000000"/>
                <w:sz w:val="22"/>
                <w:szCs w:val="22"/>
              </w:rPr>
            </w:pPr>
            <w:r w:rsidRPr="008A1C06">
              <w:rPr>
                <w:color w:val="000000"/>
                <w:sz w:val="22"/>
                <w:szCs w:val="22"/>
              </w:rPr>
              <w:t>+ Bài thu hoạch đạt yêu cầu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6C26A" w14:textId="77777777" w:rsidR="00D34680" w:rsidRPr="008A1C06" w:rsidRDefault="00D34680" w:rsidP="00EA7A6C">
            <w:pPr>
              <w:jc w:val="right"/>
              <w:rPr>
                <w:color w:val="000000"/>
                <w:sz w:val="22"/>
                <w:szCs w:val="22"/>
              </w:rPr>
            </w:pPr>
            <w:r w:rsidRPr="008A1C06">
              <w:rPr>
                <w:color w:val="000000"/>
                <w:sz w:val="22"/>
                <w:szCs w:val="22"/>
              </w:rPr>
              <w:t>3 điểm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D5E0F"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418A"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3399782C" w14:textId="77777777" w:rsidTr="00EA7A6C">
        <w:trPr>
          <w:gridAfter w:val="2"/>
          <w:wAfter w:w="1087" w:type="dxa"/>
          <w:trHeight w:val="70"/>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448B2" w14:textId="77777777" w:rsidR="00D34680" w:rsidRPr="008A1C06" w:rsidRDefault="00D34680" w:rsidP="00EA7A6C">
            <w:pPr>
              <w:rPr>
                <w:color w:val="000000"/>
                <w:sz w:val="22"/>
                <w:szCs w:val="22"/>
              </w:rPr>
            </w:pPr>
          </w:p>
        </w:tc>
        <w:tc>
          <w:tcPr>
            <w:tcW w:w="995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F5AE21" w14:textId="77777777" w:rsidR="00D34680" w:rsidRPr="008A1C06" w:rsidRDefault="00D34680" w:rsidP="00EA7A6C">
            <w:pPr>
              <w:jc w:val="both"/>
              <w:rPr>
                <w:color w:val="000000"/>
                <w:sz w:val="22"/>
                <w:szCs w:val="22"/>
              </w:rPr>
            </w:pPr>
            <w:r w:rsidRPr="008A1C06">
              <w:rPr>
                <w:color w:val="000000"/>
                <w:sz w:val="22"/>
                <w:szCs w:val="22"/>
              </w:rPr>
              <w:t>- Tham gia, đạt giải và được biểu dương, tuyên dương trong các hoạt động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25FD2E" w14:textId="77777777" w:rsidR="00D34680" w:rsidRPr="008A1C06" w:rsidRDefault="00D34680" w:rsidP="00EA7A6C">
            <w:pPr>
              <w:jc w:val="center"/>
              <w:rPr>
                <w:b/>
                <w:bCs/>
                <w:i/>
                <w:iCs/>
                <w:color w:val="000000"/>
                <w:sz w:val="22"/>
                <w:szCs w:val="22"/>
              </w:rPr>
            </w:pPr>
            <w:r w:rsidRPr="008A1C06">
              <w:rPr>
                <w:b/>
                <w:bCs/>
                <w:i/>
                <w:iCs/>
                <w:color w:val="000000"/>
                <w:sz w:val="22"/>
                <w:szCs w:val="22"/>
              </w:rPr>
              <w:t>4 điểm (tối đa)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BBB5" w14:textId="77777777" w:rsidR="00D34680" w:rsidRPr="008A1C06" w:rsidRDefault="00D34680" w:rsidP="00EA7A6C">
            <w:pPr>
              <w:rPr>
                <w:color w:val="000000"/>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D23DB1C" w14:textId="77777777" w:rsidR="00D34680" w:rsidRPr="008A1C06" w:rsidRDefault="00D34680" w:rsidP="00EA7A6C">
            <w:pPr>
              <w:rPr>
                <w:color w:val="000000"/>
                <w:sz w:val="22"/>
                <w:szCs w:val="22"/>
              </w:rPr>
            </w:pPr>
          </w:p>
        </w:tc>
      </w:tr>
      <w:tr w:rsidR="00D34680" w:rsidRPr="008A1C06" w14:paraId="5FA393B7" w14:textId="77777777" w:rsidTr="00EA7A6C">
        <w:trPr>
          <w:gridAfter w:val="2"/>
          <w:wAfter w:w="1087" w:type="dxa"/>
          <w:trHeight w:val="70"/>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EFE6" w14:textId="77777777" w:rsidR="00D34680" w:rsidRPr="008A1C06" w:rsidRDefault="00D34680" w:rsidP="00EA7A6C">
            <w:pPr>
              <w:jc w:val="right"/>
              <w:rPr>
                <w:b/>
                <w:bCs/>
                <w:i/>
                <w:iCs/>
                <w:color w:val="000000"/>
                <w:sz w:val="22"/>
                <w:szCs w:val="22"/>
              </w:rPr>
            </w:pPr>
            <w:r w:rsidRPr="008A1C06">
              <w:rPr>
                <w:b/>
                <w:bCs/>
                <w:i/>
                <w:iCs/>
                <w:color w:val="000000"/>
                <w:sz w:val="22"/>
                <w:szCs w:val="22"/>
              </w:rPr>
              <w:t>2</w:t>
            </w:r>
          </w:p>
        </w:tc>
        <w:tc>
          <w:tcPr>
            <w:tcW w:w="9959" w:type="dxa"/>
            <w:gridSpan w:val="7"/>
            <w:tcBorders>
              <w:top w:val="single" w:sz="4" w:space="0" w:color="auto"/>
              <w:left w:val="nil"/>
              <w:bottom w:val="single" w:sz="4" w:space="0" w:color="auto"/>
              <w:right w:val="single" w:sz="4" w:space="0" w:color="000000"/>
            </w:tcBorders>
            <w:shd w:val="clear" w:color="auto" w:fill="auto"/>
            <w:vAlign w:val="bottom"/>
            <w:hideMark/>
          </w:tcPr>
          <w:p w14:paraId="29372213" w14:textId="77777777" w:rsidR="00D34680" w:rsidRPr="008A1C06" w:rsidRDefault="00D34680" w:rsidP="00EA7A6C">
            <w:pPr>
              <w:jc w:val="both"/>
              <w:rPr>
                <w:b/>
                <w:bCs/>
                <w:i/>
                <w:iCs/>
                <w:color w:val="000000"/>
                <w:sz w:val="22"/>
                <w:szCs w:val="22"/>
              </w:rPr>
            </w:pPr>
            <w:r w:rsidRPr="008A1C06">
              <w:rPr>
                <w:b/>
                <w:bCs/>
                <w:i/>
                <w:iCs/>
                <w:color w:val="000000"/>
                <w:sz w:val="22"/>
                <w:szCs w:val="22"/>
              </w:rPr>
              <w:t>Ý thức tham gia các hoạt động công ích, tình nguyện, công tác xã hội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22EC5F" w14:textId="77777777" w:rsidR="00D34680" w:rsidRPr="008A1C06" w:rsidRDefault="00D34680" w:rsidP="00EA7A6C">
            <w:pPr>
              <w:jc w:val="center"/>
              <w:rPr>
                <w:b/>
                <w:bCs/>
                <w:i/>
                <w:iCs/>
                <w:color w:val="000000"/>
                <w:sz w:val="22"/>
                <w:szCs w:val="22"/>
              </w:rPr>
            </w:pPr>
            <w:r w:rsidRPr="008A1C06">
              <w:rPr>
                <w:b/>
                <w:bCs/>
                <w:i/>
                <w:iCs/>
                <w:color w:val="000000"/>
                <w:sz w:val="22"/>
                <w:szCs w:val="22"/>
              </w:rPr>
              <w:t>8 điểm (tối đa)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D2DE91"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B1234A"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6A91FC50" w14:textId="77777777" w:rsidTr="00EA7A6C">
        <w:trPr>
          <w:gridAfter w:val="2"/>
          <w:wAfter w:w="1087" w:type="dxa"/>
          <w:trHeight w:val="70"/>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6B869" w14:textId="77777777" w:rsidR="00D34680" w:rsidRPr="008A1C06" w:rsidRDefault="00D34680" w:rsidP="00EA7A6C">
            <w:pPr>
              <w:jc w:val="right"/>
              <w:rPr>
                <w:b/>
                <w:bCs/>
                <w:i/>
                <w:iCs/>
                <w:color w:val="000000"/>
                <w:sz w:val="22"/>
                <w:szCs w:val="22"/>
              </w:rPr>
            </w:pPr>
            <w:r w:rsidRPr="008A1C06">
              <w:rPr>
                <w:b/>
                <w:bCs/>
                <w:i/>
                <w:iCs/>
                <w:color w:val="000000"/>
                <w:sz w:val="22"/>
                <w:szCs w:val="22"/>
              </w:rPr>
              <w:t>3</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7CBD6151" w14:textId="77777777" w:rsidR="00D34680" w:rsidRPr="008A1C06" w:rsidRDefault="00D34680" w:rsidP="00EA7A6C">
            <w:pPr>
              <w:jc w:val="both"/>
              <w:rPr>
                <w:i/>
                <w:iCs/>
                <w:color w:val="000000"/>
                <w:sz w:val="22"/>
                <w:szCs w:val="22"/>
              </w:rPr>
            </w:pPr>
            <w:r w:rsidRPr="008A1C06">
              <w:rPr>
                <w:b/>
                <w:bCs/>
                <w:i/>
                <w:iCs/>
                <w:color w:val="000000"/>
                <w:sz w:val="22"/>
                <w:szCs w:val="22"/>
              </w:rPr>
              <w:t>Tham gia tuyên truyền, phòng chống tội phạm và các tệ nạn xã hội như</w:t>
            </w:r>
            <w:r w:rsidRPr="008A1C06">
              <w:rPr>
                <w:i/>
                <w:iCs/>
                <w:color w:val="000000"/>
                <w:sz w:val="22"/>
                <w:szCs w:val="22"/>
              </w:rPr>
              <w:t xml:space="preserve"> mại dâm, ma túy, cở bạc, bạo lực, tham nhũng, tội phạm, trộm cắp…</w:t>
            </w:r>
          </w:p>
        </w:tc>
        <w:tc>
          <w:tcPr>
            <w:tcW w:w="1559" w:type="dxa"/>
            <w:tcBorders>
              <w:top w:val="nil"/>
              <w:left w:val="nil"/>
              <w:bottom w:val="single" w:sz="4" w:space="0" w:color="auto"/>
              <w:right w:val="single" w:sz="4" w:space="0" w:color="auto"/>
            </w:tcBorders>
            <w:shd w:val="clear" w:color="auto" w:fill="auto"/>
            <w:vAlign w:val="center"/>
            <w:hideMark/>
          </w:tcPr>
          <w:p w14:paraId="084B6414" w14:textId="77777777" w:rsidR="00D34680" w:rsidRPr="008A1C06" w:rsidRDefault="00D34680" w:rsidP="00EA7A6C">
            <w:pPr>
              <w:jc w:val="center"/>
              <w:rPr>
                <w:b/>
                <w:bCs/>
                <w:i/>
                <w:iCs/>
                <w:color w:val="000000"/>
                <w:sz w:val="22"/>
                <w:szCs w:val="22"/>
              </w:rPr>
            </w:pPr>
            <w:r w:rsidRPr="008A1C06">
              <w:rPr>
                <w:b/>
                <w:bCs/>
                <w:i/>
                <w:iCs/>
                <w:color w:val="000000"/>
                <w:sz w:val="22"/>
                <w:szCs w:val="22"/>
              </w:rPr>
              <w:t>2 điểm</w:t>
            </w:r>
          </w:p>
        </w:tc>
        <w:tc>
          <w:tcPr>
            <w:tcW w:w="1276" w:type="dxa"/>
            <w:tcBorders>
              <w:top w:val="nil"/>
              <w:left w:val="nil"/>
              <w:bottom w:val="single" w:sz="4" w:space="0" w:color="auto"/>
              <w:right w:val="single" w:sz="4" w:space="0" w:color="auto"/>
            </w:tcBorders>
            <w:shd w:val="clear" w:color="auto" w:fill="auto"/>
            <w:noWrap/>
            <w:vAlign w:val="bottom"/>
            <w:hideMark/>
          </w:tcPr>
          <w:p w14:paraId="4F4B0C49"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0D232F21" w14:textId="77777777" w:rsidR="00D34680" w:rsidRPr="008A1C06" w:rsidRDefault="00D34680" w:rsidP="00EA7A6C">
            <w:pPr>
              <w:rPr>
                <w:color w:val="000000"/>
                <w:sz w:val="22"/>
                <w:szCs w:val="22"/>
              </w:rPr>
            </w:pPr>
            <w:r w:rsidRPr="008A1C06">
              <w:rPr>
                <w:color w:val="000000"/>
                <w:sz w:val="22"/>
                <w:szCs w:val="22"/>
              </w:rPr>
              <w:t>  </w:t>
            </w:r>
          </w:p>
          <w:p w14:paraId="19D3B9F7" w14:textId="77777777" w:rsidR="00D34680" w:rsidRPr="008A1C06" w:rsidRDefault="00D34680" w:rsidP="00EA7A6C">
            <w:pPr>
              <w:rPr>
                <w:color w:val="000000"/>
                <w:sz w:val="22"/>
                <w:szCs w:val="22"/>
              </w:rPr>
            </w:pPr>
            <w:r w:rsidRPr="008A1C06">
              <w:rPr>
                <w:color w:val="000000"/>
                <w:sz w:val="22"/>
                <w:szCs w:val="22"/>
              </w:rPr>
              <w:t> </w:t>
            </w:r>
          </w:p>
        </w:tc>
      </w:tr>
      <w:tr w:rsidR="00D34680" w:rsidRPr="00DF4394" w14:paraId="01B4594E" w14:textId="77777777" w:rsidTr="00EA7A6C">
        <w:trPr>
          <w:gridAfter w:val="2"/>
          <w:wAfter w:w="1087" w:type="dxa"/>
          <w:trHeight w:val="3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D89831E" w14:textId="77777777" w:rsidR="00D34680" w:rsidRPr="008A1C06" w:rsidRDefault="00D34680" w:rsidP="00EA7A6C">
            <w:pPr>
              <w:jc w:val="center"/>
              <w:rPr>
                <w:b/>
                <w:bCs/>
                <w:i/>
                <w:iCs/>
                <w:color w:val="000000"/>
                <w:sz w:val="22"/>
                <w:szCs w:val="22"/>
              </w:rPr>
            </w:pPr>
            <w:r w:rsidRPr="008A1C06">
              <w:rPr>
                <w:b/>
                <w:bCs/>
                <w:i/>
                <w:iCs/>
                <w:color w:val="000000"/>
                <w:sz w:val="22"/>
                <w:szCs w:val="22"/>
              </w:rPr>
              <w:lastRenderedPageBreak/>
              <w:t>CỘNG MỤC III</w:t>
            </w:r>
          </w:p>
        </w:tc>
        <w:tc>
          <w:tcPr>
            <w:tcW w:w="1276" w:type="dxa"/>
            <w:tcBorders>
              <w:top w:val="nil"/>
              <w:left w:val="nil"/>
              <w:bottom w:val="single" w:sz="4" w:space="0" w:color="auto"/>
              <w:right w:val="single" w:sz="4" w:space="0" w:color="auto"/>
            </w:tcBorders>
            <w:shd w:val="clear" w:color="auto" w:fill="auto"/>
            <w:noWrap/>
            <w:vAlign w:val="bottom"/>
            <w:hideMark/>
          </w:tcPr>
          <w:p w14:paraId="1F7811FB" w14:textId="77777777" w:rsidR="00D34680" w:rsidRPr="008A1C06" w:rsidRDefault="00D34680" w:rsidP="00EA7A6C">
            <w:pPr>
              <w:jc w:val="center"/>
              <w:rPr>
                <w:b/>
                <w:bCs/>
                <w:i/>
                <w:iCs/>
                <w:color w:val="000000"/>
                <w:sz w:val="22"/>
                <w:szCs w:val="22"/>
              </w:rPr>
            </w:pPr>
            <w:r w:rsidRPr="008A1C06">
              <w:rPr>
                <w:b/>
                <w:bCs/>
                <w:i/>
                <w:iCs/>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5C569C3B" w14:textId="77777777" w:rsidR="00D34680" w:rsidRPr="008A1C06" w:rsidRDefault="00D34680" w:rsidP="00EA7A6C">
            <w:pPr>
              <w:jc w:val="center"/>
              <w:rPr>
                <w:b/>
                <w:bCs/>
                <w:i/>
                <w:iCs/>
                <w:color w:val="000000"/>
                <w:sz w:val="22"/>
                <w:szCs w:val="22"/>
              </w:rPr>
            </w:pPr>
            <w:r w:rsidRPr="008A1C06">
              <w:rPr>
                <w:b/>
                <w:bCs/>
                <w:i/>
                <w:iCs/>
                <w:color w:val="000000"/>
                <w:sz w:val="22"/>
                <w:szCs w:val="22"/>
              </w:rPr>
              <w:t>  </w:t>
            </w:r>
          </w:p>
        </w:tc>
      </w:tr>
      <w:tr w:rsidR="00D34680" w:rsidRPr="008A1C06" w14:paraId="75F48AA1" w14:textId="77777777" w:rsidTr="00EA7A6C">
        <w:trPr>
          <w:gridAfter w:val="2"/>
          <w:wAfter w:w="1087" w:type="dxa"/>
          <w:trHeight w:val="183"/>
        </w:trPr>
        <w:tc>
          <w:tcPr>
            <w:tcW w:w="1445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7ED2BEF4" w14:textId="77777777" w:rsidR="00D34680" w:rsidRPr="008A1C06" w:rsidRDefault="00D34680" w:rsidP="00EA7A6C">
            <w:pPr>
              <w:jc w:val="both"/>
              <w:rPr>
                <w:b/>
                <w:bCs/>
                <w:color w:val="000000"/>
                <w:sz w:val="22"/>
                <w:szCs w:val="22"/>
              </w:rPr>
            </w:pPr>
            <w:r w:rsidRPr="008A1C06">
              <w:rPr>
                <w:b/>
                <w:bCs/>
                <w:color w:val="000000"/>
                <w:sz w:val="22"/>
                <w:szCs w:val="22"/>
              </w:rPr>
              <w:t xml:space="preserve">IV. Đánh giá về ý thức công dân trong quan hệ cộng đồng: </w:t>
            </w:r>
            <w:r w:rsidRPr="008A1C06">
              <w:rPr>
                <w:color w:val="000000"/>
                <w:sz w:val="22"/>
                <w:szCs w:val="22"/>
              </w:rPr>
              <w:t>Khung điểm từ 0 đến 25 điểm</w:t>
            </w:r>
          </w:p>
        </w:tc>
      </w:tr>
      <w:tr w:rsidR="00D34680" w:rsidRPr="008A1C06" w14:paraId="17EF8D37"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41773A4D" w14:textId="77777777" w:rsidR="00D34680" w:rsidRPr="008A1C06" w:rsidRDefault="00D34680" w:rsidP="00EA7A6C">
            <w:pPr>
              <w:rPr>
                <w:b/>
                <w:bCs/>
                <w:i/>
                <w:iCs/>
                <w:color w:val="000000"/>
                <w:sz w:val="22"/>
                <w:szCs w:val="22"/>
              </w:rPr>
            </w:pPr>
            <w:r w:rsidRPr="008A1C06">
              <w:rPr>
                <w:b/>
                <w:bCs/>
                <w:i/>
                <w:iCs/>
                <w:color w:val="000000"/>
                <w:sz w:val="22"/>
                <w:szCs w:val="22"/>
              </w:rPr>
              <w:t>1</w:t>
            </w:r>
          </w:p>
        </w:tc>
        <w:tc>
          <w:tcPr>
            <w:tcW w:w="9959" w:type="dxa"/>
            <w:gridSpan w:val="7"/>
            <w:tcBorders>
              <w:top w:val="single" w:sz="4" w:space="0" w:color="auto"/>
              <w:left w:val="nil"/>
              <w:bottom w:val="single" w:sz="4" w:space="0" w:color="auto"/>
              <w:right w:val="single" w:sz="4" w:space="0" w:color="auto"/>
            </w:tcBorders>
            <w:shd w:val="clear" w:color="auto" w:fill="auto"/>
            <w:vAlign w:val="center"/>
            <w:hideMark/>
          </w:tcPr>
          <w:p w14:paraId="16046089" w14:textId="77777777" w:rsidR="00D34680" w:rsidRPr="008A1C06" w:rsidRDefault="00D34680" w:rsidP="00EA7A6C">
            <w:pPr>
              <w:jc w:val="both"/>
              <w:rPr>
                <w:b/>
                <w:bCs/>
                <w:i/>
                <w:iCs/>
                <w:color w:val="000000"/>
                <w:sz w:val="22"/>
                <w:szCs w:val="22"/>
              </w:rPr>
            </w:pPr>
            <w:r w:rsidRPr="008A1C06">
              <w:rPr>
                <w:b/>
                <w:bCs/>
                <w:i/>
                <w:iCs/>
                <w:color w:val="000000"/>
                <w:sz w:val="22"/>
                <w:szCs w:val="22"/>
              </w:rPr>
              <w:t>Ý thức chấp hành và tham gia tuyên truyền các chủ trương của Đảng, chính sách, pháp luật của Nhà nước, truyền thông hình ảnh của Trường trong cộng đồng</w:t>
            </w:r>
          </w:p>
        </w:tc>
        <w:tc>
          <w:tcPr>
            <w:tcW w:w="1559" w:type="dxa"/>
            <w:tcBorders>
              <w:top w:val="nil"/>
              <w:left w:val="nil"/>
              <w:bottom w:val="single" w:sz="4" w:space="0" w:color="auto"/>
              <w:right w:val="single" w:sz="4" w:space="0" w:color="auto"/>
            </w:tcBorders>
            <w:shd w:val="clear" w:color="auto" w:fill="auto"/>
            <w:vAlign w:val="center"/>
            <w:hideMark/>
          </w:tcPr>
          <w:p w14:paraId="40F822F7" w14:textId="77777777" w:rsidR="00D34680" w:rsidRPr="008A1C06" w:rsidRDefault="00D34680" w:rsidP="00EA7A6C">
            <w:pPr>
              <w:jc w:val="center"/>
              <w:rPr>
                <w:b/>
                <w:bCs/>
                <w:i/>
                <w:iCs/>
                <w:color w:val="000000"/>
                <w:sz w:val="22"/>
                <w:szCs w:val="22"/>
              </w:rPr>
            </w:pPr>
            <w:r w:rsidRPr="008A1C06">
              <w:rPr>
                <w:b/>
                <w:bCs/>
                <w:i/>
                <w:iCs/>
                <w:color w:val="000000"/>
                <w:sz w:val="22"/>
                <w:szCs w:val="22"/>
              </w:rPr>
              <w:t>15 điểm</w:t>
            </w:r>
          </w:p>
        </w:tc>
        <w:tc>
          <w:tcPr>
            <w:tcW w:w="1276" w:type="dxa"/>
            <w:tcBorders>
              <w:top w:val="nil"/>
              <w:left w:val="nil"/>
              <w:bottom w:val="single" w:sz="4" w:space="0" w:color="auto"/>
              <w:right w:val="single" w:sz="4" w:space="0" w:color="auto"/>
            </w:tcBorders>
            <w:shd w:val="clear" w:color="auto" w:fill="auto"/>
            <w:noWrap/>
            <w:vAlign w:val="bottom"/>
            <w:hideMark/>
          </w:tcPr>
          <w:p w14:paraId="0A62243E"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72150F13" w14:textId="77777777" w:rsidR="00D34680" w:rsidRPr="008A1C06" w:rsidRDefault="00D34680" w:rsidP="00EA7A6C">
            <w:pPr>
              <w:rPr>
                <w:color w:val="000000"/>
                <w:sz w:val="22"/>
                <w:szCs w:val="22"/>
              </w:rPr>
            </w:pPr>
            <w:r w:rsidRPr="008A1C06">
              <w:rPr>
                <w:color w:val="000000"/>
                <w:sz w:val="22"/>
                <w:szCs w:val="22"/>
              </w:rPr>
              <w:t>  </w:t>
            </w:r>
          </w:p>
          <w:p w14:paraId="2CF040B8"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7FABA50E"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5C093D90" w14:textId="77777777" w:rsidR="00D34680" w:rsidRPr="008A1C06" w:rsidRDefault="00D34680" w:rsidP="00EA7A6C">
            <w:pPr>
              <w:rPr>
                <w:color w:val="000000"/>
                <w:sz w:val="22"/>
                <w:szCs w:val="22"/>
              </w:rPr>
            </w:pPr>
            <w:r w:rsidRPr="008A1C06">
              <w:rPr>
                <w:color w:val="000000"/>
                <w:sz w:val="22"/>
                <w:szCs w:val="22"/>
              </w:rPr>
              <w:t> </w:t>
            </w:r>
          </w:p>
        </w:tc>
        <w:tc>
          <w:tcPr>
            <w:tcW w:w="9959" w:type="dxa"/>
            <w:gridSpan w:val="7"/>
            <w:tcBorders>
              <w:top w:val="single" w:sz="4" w:space="0" w:color="auto"/>
              <w:left w:val="nil"/>
              <w:bottom w:val="single" w:sz="4" w:space="0" w:color="auto"/>
              <w:right w:val="single" w:sz="4" w:space="0" w:color="auto"/>
            </w:tcBorders>
            <w:shd w:val="clear" w:color="auto" w:fill="auto"/>
            <w:vAlign w:val="center"/>
            <w:hideMark/>
          </w:tcPr>
          <w:p w14:paraId="698B9B32" w14:textId="77777777" w:rsidR="00D34680" w:rsidRPr="008A1C06" w:rsidRDefault="00D34680" w:rsidP="00EA7A6C">
            <w:pPr>
              <w:jc w:val="both"/>
              <w:rPr>
                <w:color w:val="000000"/>
                <w:sz w:val="22"/>
                <w:szCs w:val="22"/>
              </w:rPr>
            </w:pPr>
            <w:r w:rsidRPr="008A1C06">
              <w:rPr>
                <w:color w:val="000000"/>
                <w:sz w:val="22"/>
                <w:szCs w:val="22"/>
              </w:rPr>
              <w:t>- Sinh viên ở Ký túc xá căn cứ vào kết quả đánh giá hàng kỳ của Ban quản lý ký túc xá: Được khen thưởng, biểu dương: 5 điểm; Không vi phạm: 4 điểm; Bị khiển trách: 0 điểm</w:t>
            </w:r>
          </w:p>
        </w:tc>
        <w:tc>
          <w:tcPr>
            <w:tcW w:w="1559" w:type="dxa"/>
            <w:tcBorders>
              <w:top w:val="nil"/>
              <w:left w:val="nil"/>
              <w:bottom w:val="single" w:sz="4" w:space="0" w:color="auto"/>
              <w:right w:val="single" w:sz="4" w:space="0" w:color="auto"/>
            </w:tcBorders>
            <w:shd w:val="clear" w:color="auto" w:fill="auto"/>
            <w:vAlign w:val="center"/>
            <w:hideMark/>
          </w:tcPr>
          <w:p w14:paraId="2BCDBDDC" w14:textId="77777777" w:rsidR="00D34680" w:rsidRPr="008A1C06" w:rsidRDefault="00D34680" w:rsidP="00EA7A6C">
            <w:pPr>
              <w:jc w:val="center"/>
              <w:rPr>
                <w:b/>
                <w:bCs/>
                <w:i/>
                <w:iCs/>
                <w:color w:val="000000"/>
                <w:sz w:val="22"/>
                <w:szCs w:val="22"/>
              </w:rPr>
            </w:pPr>
            <w:r w:rsidRPr="008A1C06">
              <w:rPr>
                <w:b/>
                <w:bCs/>
                <w:i/>
                <w:iCs/>
                <w:color w:val="000000"/>
                <w:sz w:val="22"/>
                <w:szCs w:val="22"/>
              </w:rPr>
              <w:t>5 điểm (tối đa)</w:t>
            </w:r>
          </w:p>
        </w:tc>
        <w:tc>
          <w:tcPr>
            <w:tcW w:w="1276" w:type="dxa"/>
            <w:tcBorders>
              <w:top w:val="nil"/>
              <w:left w:val="nil"/>
              <w:bottom w:val="single" w:sz="4" w:space="0" w:color="auto"/>
              <w:right w:val="single" w:sz="4" w:space="0" w:color="auto"/>
            </w:tcBorders>
            <w:shd w:val="clear" w:color="auto" w:fill="auto"/>
            <w:noWrap/>
            <w:vAlign w:val="bottom"/>
            <w:hideMark/>
          </w:tcPr>
          <w:p w14:paraId="0EF95B98"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0F3B9251" w14:textId="77777777" w:rsidR="00D34680" w:rsidRPr="008A1C06" w:rsidRDefault="00D34680" w:rsidP="00EA7A6C">
            <w:pPr>
              <w:rPr>
                <w:color w:val="000000"/>
                <w:sz w:val="22"/>
                <w:szCs w:val="22"/>
              </w:rPr>
            </w:pPr>
            <w:r w:rsidRPr="008A1C06">
              <w:rPr>
                <w:color w:val="000000"/>
                <w:sz w:val="22"/>
                <w:szCs w:val="22"/>
              </w:rPr>
              <w:t>  </w:t>
            </w:r>
          </w:p>
          <w:p w14:paraId="7B68D476"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11690979" w14:textId="77777777" w:rsidTr="00EA7A6C">
        <w:trPr>
          <w:gridAfter w:val="2"/>
          <w:wAfter w:w="1087" w:type="dxa"/>
          <w:trHeight w:val="173"/>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76E80364" w14:textId="77777777" w:rsidR="00D34680" w:rsidRPr="008A1C06" w:rsidRDefault="00D34680" w:rsidP="00EA7A6C">
            <w:pPr>
              <w:rPr>
                <w:color w:val="000000"/>
                <w:sz w:val="22"/>
                <w:szCs w:val="22"/>
              </w:rPr>
            </w:pPr>
            <w:r w:rsidRPr="008A1C06">
              <w:rPr>
                <w:color w:val="000000"/>
                <w:sz w:val="22"/>
                <w:szCs w:val="22"/>
              </w:rPr>
              <w:t> </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3DD71687" w14:textId="77777777" w:rsidR="00D34680" w:rsidRPr="008A1C06" w:rsidRDefault="00D34680" w:rsidP="00EA7A6C">
            <w:pPr>
              <w:jc w:val="both"/>
              <w:rPr>
                <w:color w:val="000000"/>
                <w:sz w:val="22"/>
                <w:szCs w:val="22"/>
              </w:rPr>
            </w:pPr>
            <w:r w:rsidRPr="008A1C06">
              <w:rPr>
                <w:color w:val="000000"/>
                <w:sz w:val="22"/>
                <w:szCs w:val="22"/>
              </w:rPr>
              <w:t>- Sinh viên không ở Ký túc xá căn cứ vào nhận xét của Giấy xác nhận sinh viên ngoại trú tại địa phương: Được khen thưởng, biểu dương: 5 điểm; Không vi phạm: 4 điểm; Bị khiển trách: 0 điểm</w:t>
            </w:r>
          </w:p>
        </w:tc>
        <w:tc>
          <w:tcPr>
            <w:tcW w:w="1559" w:type="dxa"/>
            <w:tcBorders>
              <w:top w:val="nil"/>
              <w:left w:val="nil"/>
              <w:bottom w:val="single" w:sz="4" w:space="0" w:color="auto"/>
              <w:right w:val="single" w:sz="4" w:space="0" w:color="auto"/>
            </w:tcBorders>
            <w:shd w:val="clear" w:color="auto" w:fill="auto"/>
            <w:vAlign w:val="center"/>
            <w:hideMark/>
          </w:tcPr>
          <w:p w14:paraId="7F8814FA" w14:textId="77777777" w:rsidR="00D34680" w:rsidRPr="008A1C06" w:rsidRDefault="00D34680" w:rsidP="00EA7A6C">
            <w:pPr>
              <w:jc w:val="center"/>
              <w:rPr>
                <w:b/>
                <w:bCs/>
                <w:i/>
                <w:iCs/>
                <w:color w:val="000000"/>
                <w:sz w:val="22"/>
                <w:szCs w:val="22"/>
              </w:rPr>
            </w:pPr>
            <w:r w:rsidRPr="008A1C06">
              <w:rPr>
                <w:b/>
                <w:bCs/>
                <w:i/>
                <w:iCs/>
                <w:color w:val="000000"/>
                <w:sz w:val="22"/>
                <w:szCs w:val="22"/>
              </w:rPr>
              <w:t>5 điểm (tối đa)</w:t>
            </w:r>
          </w:p>
        </w:tc>
        <w:tc>
          <w:tcPr>
            <w:tcW w:w="1276" w:type="dxa"/>
            <w:tcBorders>
              <w:top w:val="nil"/>
              <w:left w:val="nil"/>
              <w:bottom w:val="single" w:sz="4" w:space="0" w:color="auto"/>
              <w:right w:val="single" w:sz="4" w:space="0" w:color="auto"/>
            </w:tcBorders>
            <w:shd w:val="clear" w:color="auto" w:fill="auto"/>
            <w:noWrap/>
            <w:vAlign w:val="bottom"/>
            <w:hideMark/>
          </w:tcPr>
          <w:p w14:paraId="2299B628"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7DEDCF67" w14:textId="77777777" w:rsidR="00D34680" w:rsidRPr="008A1C06" w:rsidRDefault="00D34680" w:rsidP="00EA7A6C">
            <w:pPr>
              <w:rPr>
                <w:color w:val="000000"/>
                <w:sz w:val="22"/>
                <w:szCs w:val="22"/>
              </w:rPr>
            </w:pPr>
            <w:r w:rsidRPr="008A1C06">
              <w:rPr>
                <w:color w:val="000000"/>
                <w:sz w:val="22"/>
                <w:szCs w:val="22"/>
              </w:rPr>
              <w:t>  </w:t>
            </w:r>
          </w:p>
          <w:p w14:paraId="273AAF6F"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39950BB2" w14:textId="77777777" w:rsidTr="00EA7A6C">
        <w:trPr>
          <w:gridAfter w:val="2"/>
          <w:wAfter w:w="1087" w:type="dxa"/>
          <w:trHeight w:val="99"/>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059D19C3" w14:textId="77777777" w:rsidR="00D34680" w:rsidRPr="008A1C06" w:rsidRDefault="00D34680" w:rsidP="00EA7A6C">
            <w:pPr>
              <w:rPr>
                <w:color w:val="000000"/>
                <w:sz w:val="22"/>
                <w:szCs w:val="22"/>
              </w:rPr>
            </w:pPr>
            <w:r w:rsidRPr="008A1C06">
              <w:rPr>
                <w:color w:val="000000"/>
                <w:sz w:val="22"/>
                <w:szCs w:val="22"/>
              </w:rPr>
              <w:t> </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76F20728" w14:textId="77777777" w:rsidR="00D34680" w:rsidRPr="008A1C06" w:rsidRDefault="00D34680" w:rsidP="00EA7A6C">
            <w:pPr>
              <w:jc w:val="both"/>
              <w:rPr>
                <w:color w:val="000000"/>
                <w:sz w:val="22"/>
                <w:szCs w:val="22"/>
              </w:rPr>
            </w:pPr>
            <w:r w:rsidRPr="008A1C06">
              <w:rPr>
                <w:color w:val="000000"/>
                <w:sz w:val="22"/>
                <w:szCs w:val="22"/>
              </w:rPr>
              <w:t>- Chấp hành tốt và tham gia tuyên truyền các chủ trương của Đảng, chính sách, pháp luật của Nhà nước, truyền thông hình ảnh của Trường trong cộng đồng, lan tỏa thông tin tích cực của Trường/Khoa/Viện</w:t>
            </w:r>
          </w:p>
        </w:tc>
        <w:tc>
          <w:tcPr>
            <w:tcW w:w="1559" w:type="dxa"/>
            <w:tcBorders>
              <w:top w:val="nil"/>
              <w:left w:val="nil"/>
              <w:bottom w:val="single" w:sz="4" w:space="0" w:color="auto"/>
              <w:right w:val="single" w:sz="4" w:space="0" w:color="auto"/>
            </w:tcBorders>
            <w:shd w:val="clear" w:color="auto" w:fill="auto"/>
            <w:vAlign w:val="center"/>
            <w:hideMark/>
          </w:tcPr>
          <w:p w14:paraId="3E098803" w14:textId="77777777" w:rsidR="00D34680" w:rsidRPr="008A1C06" w:rsidRDefault="00D34680" w:rsidP="00EA7A6C">
            <w:pPr>
              <w:jc w:val="center"/>
              <w:rPr>
                <w:b/>
                <w:bCs/>
                <w:i/>
                <w:iCs/>
                <w:color w:val="000000"/>
                <w:sz w:val="22"/>
                <w:szCs w:val="22"/>
              </w:rPr>
            </w:pPr>
            <w:r w:rsidRPr="008A1C06">
              <w:rPr>
                <w:b/>
                <w:bCs/>
                <w:i/>
                <w:iCs/>
                <w:color w:val="000000"/>
                <w:sz w:val="22"/>
                <w:szCs w:val="22"/>
              </w:rPr>
              <w:t>10 điểm</w:t>
            </w:r>
          </w:p>
        </w:tc>
        <w:tc>
          <w:tcPr>
            <w:tcW w:w="1276" w:type="dxa"/>
            <w:tcBorders>
              <w:top w:val="nil"/>
              <w:left w:val="nil"/>
              <w:bottom w:val="single" w:sz="4" w:space="0" w:color="auto"/>
              <w:right w:val="single" w:sz="4" w:space="0" w:color="auto"/>
            </w:tcBorders>
            <w:shd w:val="clear" w:color="auto" w:fill="auto"/>
            <w:noWrap/>
            <w:vAlign w:val="bottom"/>
            <w:hideMark/>
          </w:tcPr>
          <w:p w14:paraId="0EB3A5F2"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1CF1FA00" w14:textId="77777777" w:rsidR="00D34680" w:rsidRPr="008A1C06" w:rsidRDefault="00D34680" w:rsidP="00EA7A6C">
            <w:pPr>
              <w:rPr>
                <w:color w:val="000000"/>
                <w:sz w:val="22"/>
                <w:szCs w:val="22"/>
              </w:rPr>
            </w:pPr>
            <w:r w:rsidRPr="008A1C06">
              <w:rPr>
                <w:color w:val="000000"/>
                <w:sz w:val="22"/>
                <w:szCs w:val="22"/>
              </w:rPr>
              <w:t>  </w:t>
            </w:r>
          </w:p>
          <w:p w14:paraId="0A10979D"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024D3DE2"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25EE8535" w14:textId="77777777" w:rsidR="00D34680" w:rsidRPr="008A1C06" w:rsidRDefault="00D34680" w:rsidP="00EA7A6C">
            <w:pPr>
              <w:rPr>
                <w:b/>
                <w:bCs/>
                <w:i/>
                <w:iCs/>
                <w:color w:val="000000"/>
                <w:sz w:val="22"/>
                <w:szCs w:val="22"/>
              </w:rPr>
            </w:pPr>
            <w:r w:rsidRPr="008A1C06">
              <w:rPr>
                <w:b/>
                <w:bCs/>
                <w:i/>
                <w:iCs/>
                <w:color w:val="000000"/>
                <w:sz w:val="22"/>
                <w:szCs w:val="22"/>
              </w:rPr>
              <w:t>2</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4A78F80D" w14:textId="77777777" w:rsidR="00D34680" w:rsidRPr="008A1C06" w:rsidRDefault="00D34680" w:rsidP="00EA7A6C">
            <w:pPr>
              <w:jc w:val="both"/>
              <w:rPr>
                <w:b/>
                <w:bCs/>
                <w:i/>
                <w:iCs/>
                <w:color w:val="000000"/>
                <w:sz w:val="22"/>
                <w:szCs w:val="22"/>
              </w:rPr>
            </w:pPr>
            <w:r w:rsidRPr="008A1C06">
              <w:rPr>
                <w:b/>
                <w:bCs/>
                <w:i/>
                <w:iCs/>
                <w:color w:val="000000"/>
                <w:sz w:val="22"/>
                <w:szCs w:val="22"/>
              </w:rPr>
              <w:t xml:space="preserve">Ý thức tham gia các hoạt động xã hội, có thành tích được ghi nhận, biểu dương, khen thưởng: </w:t>
            </w:r>
          </w:p>
        </w:tc>
        <w:tc>
          <w:tcPr>
            <w:tcW w:w="1559" w:type="dxa"/>
            <w:tcBorders>
              <w:top w:val="nil"/>
              <w:left w:val="nil"/>
              <w:bottom w:val="single" w:sz="4" w:space="0" w:color="auto"/>
              <w:right w:val="single" w:sz="4" w:space="0" w:color="auto"/>
            </w:tcBorders>
            <w:shd w:val="clear" w:color="auto" w:fill="auto"/>
            <w:vAlign w:val="center"/>
            <w:hideMark/>
          </w:tcPr>
          <w:p w14:paraId="1DD0F499" w14:textId="77777777" w:rsidR="00D34680" w:rsidRPr="008A1C06" w:rsidRDefault="00D34680" w:rsidP="00EA7A6C">
            <w:pPr>
              <w:jc w:val="center"/>
              <w:rPr>
                <w:b/>
                <w:bCs/>
                <w:i/>
                <w:iCs/>
                <w:color w:val="000000"/>
                <w:sz w:val="22"/>
                <w:szCs w:val="22"/>
              </w:rPr>
            </w:pPr>
            <w:r w:rsidRPr="008A1C06">
              <w:rPr>
                <w:b/>
                <w:bCs/>
                <w:i/>
                <w:iCs/>
                <w:color w:val="000000"/>
                <w:sz w:val="22"/>
                <w:szCs w:val="22"/>
              </w:rPr>
              <w:t>6 điểm (tối đa)</w:t>
            </w:r>
          </w:p>
        </w:tc>
        <w:tc>
          <w:tcPr>
            <w:tcW w:w="1276" w:type="dxa"/>
            <w:tcBorders>
              <w:top w:val="nil"/>
              <w:left w:val="nil"/>
              <w:bottom w:val="single" w:sz="4" w:space="0" w:color="auto"/>
              <w:right w:val="single" w:sz="4" w:space="0" w:color="auto"/>
            </w:tcBorders>
            <w:shd w:val="clear" w:color="auto" w:fill="auto"/>
            <w:noWrap/>
            <w:vAlign w:val="bottom"/>
            <w:hideMark/>
          </w:tcPr>
          <w:p w14:paraId="74445E4E"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7DE2D689"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44BF8E09"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684BC12B" w14:textId="77777777" w:rsidR="00D34680" w:rsidRPr="008A1C06" w:rsidRDefault="00D34680" w:rsidP="00EA7A6C">
            <w:pPr>
              <w:rPr>
                <w:b/>
                <w:bCs/>
                <w:i/>
                <w:iCs/>
                <w:color w:val="000000"/>
                <w:sz w:val="22"/>
                <w:szCs w:val="22"/>
              </w:rPr>
            </w:pPr>
            <w:r w:rsidRPr="008A1C06">
              <w:rPr>
                <w:b/>
                <w:bCs/>
                <w:i/>
                <w:iCs/>
                <w:color w:val="000000"/>
                <w:sz w:val="22"/>
                <w:szCs w:val="22"/>
              </w:rPr>
              <w:t> </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3D3E860F" w14:textId="77777777" w:rsidR="00D34680" w:rsidRPr="008A1C06" w:rsidRDefault="00D34680" w:rsidP="00EA7A6C">
            <w:pPr>
              <w:jc w:val="both"/>
              <w:rPr>
                <w:color w:val="000000"/>
                <w:sz w:val="22"/>
                <w:szCs w:val="22"/>
              </w:rPr>
            </w:pPr>
            <w:r w:rsidRPr="008A1C06">
              <w:rPr>
                <w:color w:val="000000"/>
                <w:sz w:val="22"/>
                <w:szCs w:val="22"/>
              </w:rPr>
              <w:t xml:space="preserve">- Sinh viên được Trường/Khoa/Viện ghi nhận biểu dương khen thưởng </w:t>
            </w:r>
          </w:p>
        </w:tc>
        <w:tc>
          <w:tcPr>
            <w:tcW w:w="1559" w:type="dxa"/>
            <w:tcBorders>
              <w:top w:val="nil"/>
              <w:left w:val="nil"/>
              <w:bottom w:val="single" w:sz="4" w:space="0" w:color="auto"/>
              <w:right w:val="single" w:sz="4" w:space="0" w:color="auto"/>
            </w:tcBorders>
            <w:shd w:val="clear" w:color="auto" w:fill="auto"/>
            <w:vAlign w:val="center"/>
            <w:hideMark/>
          </w:tcPr>
          <w:p w14:paraId="22A9CC76" w14:textId="77777777" w:rsidR="00D34680" w:rsidRPr="008A1C06" w:rsidRDefault="00D34680" w:rsidP="00EA7A6C">
            <w:pPr>
              <w:jc w:val="right"/>
              <w:rPr>
                <w:color w:val="000000"/>
                <w:sz w:val="22"/>
                <w:szCs w:val="22"/>
              </w:rPr>
            </w:pPr>
            <w:r w:rsidRPr="008A1C06">
              <w:rPr>
                <w:color w:val="000000"/>
                <w:sz w:val="22"/>
                <w:szCs w:val="22"/>
              </w:rPr>
              <w:t>6 điểm</w:t>
            </w:r>
          </w:p>
        </w:tc>
        <w:tc>
          <w:tcPr>
            <w:tcW w:w="1276" w:type="dxa"/>
            <w:tcBorders>
              <w:top w:val="nil"/>
              <w:left w:val="nil"/>
              <w:bottom w:val="single" w:sz="4" w:space="0" w:color="auto"/>
              <w:right w:val="single" w:sz="4" w:space="0" w:color="auto"/>
            </w:tcBorders>
            <w:shd w:val="clear" w:color="auto" w:fill="auto"/>
            <w:noWrap/>
            <w:vAlign w:val="bottom"/>
            <w:hideMark/>
          </w:tcPr>
          <w:p w14:paraId="67158AA1"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4074326E"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1544B09D"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03B8D494" w14:textId="77777777" w:rsidR="00D34680" w:rsidRPr="008A1C06" w:rsidRDefault="00D34680" w:rsidP="00EA7A6C">
            <w:pPr>
              <w:rPr>
                <w:b/>
                <w:bCs/>
                <w:i/>
                <w:iCs/>
                <w:color w:val="000000"/>
                <w:sz w:val="22"/>
                <w:szCs w:val="22"/>
              </w:rPr>
            </w:pPr>
            <w:r w:rsidRPr="008A1C06">
              <w:rPr>
                <w:b/>
                <w:bCs/>
                <w:i/>
                <w:iCs/>
                <w:color w:val="000000"/>
                <w:sz w:val="22"/>
                <w:szCs w:val="22"/>
              </w:rPr>
              <w:t> </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64BFD50E" w14:textId="77777777" w:rsidR="00D34680" w:rsidRPr="008A1C06" w:rsidRDefault="00D34680" w:rsidP="00EA7A6C">
            <w:pPr>
              <w:jc w:val="both"/>
              <w:rPr>
                <w:color w:val="000000"/>
                <w:sz w:val="22"/>
                <w:szCs w:val="22"/>
              </w:rPr>
            </w:pPr>
            <w:r w:rsidRPr="008A1C06">
              <w:rPr>
                <w:color w:val="000000"/>
                <w:sz w:val="22"/>
                <w:szCs w:val="22"/>
              </w:rPr>
              <w:t xml:space="preserve">- Sinh viên được Ban cán sự lớp ghi nhận biểu dương khen thưởng </w:t>
            </w:r>
          </w:p>
        </w:tc>
        <w:tc>
          <w:tcPr>
            <w:tcW w:w="1559" w:type="dxa"/>
            <w:tcBorders>
              <w:top w:val="nil"/>
              <w:left w:val="nil"/>
              <w:bottom w:val="single" w:sz="4" w:space="0" w:color="auto"/>
              <w:right w:val="single" w:sz="4" w:space="0" w:color="auto"/>
            </w:tcBorders>
            <w:shd w:val="clear" w:color="auto" w:fill="auto"/>
            <w:vAlign w:val="center"/>
            <w:hideMark/>
          </w:tcPr>
          <w:p w14:paraId="2E5D6922" w14:textId="77777777" w:rsidR="00D34680" w:rsidRPr="008A1C06" w:rsidRDefault="00D34680" w:rsidP="00EA7A6C">
            <w:pPr>
              <w:jc w:val="right"/>
              <w:rPr>
                <w:color w:val="000000"/>
                <w:sz w:val="22"/>
                <w:szCs w:val="22"/>
              </w:rPr>
            </w:pPr>
            <w:r w:rsidRPr="008A1C06">
              <w:rPr>
                <w:color w:val="000000"/>
                <w:sz w:val="22"/>
                <w:szCs w:val="22"/>
              </w:rPr>
              <w:t>4 điểm</w:t>
            </w:r>
          </w:p>
        </w:tc>
        <w:tc>
          <w:tcPr>
            <w:tcW w:w="1276" w:type="dxa"/>
            <w:tcBorders>
              <w:top w:val="nil"/>
              <w:left w:val="nil"/>
              <w:bottom w:val="single" w:sz="4" w:space="0" w:color="auto"/>
              <w:right w:val="single" w:sz="4" w:space="0" w:color="auto"/>
            </w:tcBorders>
            <w:shd w:val="clear" w:color="auto" w:fill="auto"/>
            <w:noWrap/>
            <w:vAlign w:val="bottom"/>
            <w:hideMark/>
          </w:tcPr>
          <w:p w14:paraId="5096F82B"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4ABB7A03"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316F11F1"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0738439E" w14:textId="77777777" w:rsidR="00D34680" w:rsidRPr="008A1C06" w:rsidRDefault="00D34680" w:rsidP="00EA7A6C">
            <w:pPr>
              <w:rPr>
                <w:b/>
                <w:bCs/>
                <w:i/>
                <w:iCs/>
                <w:color w:val="000000"/>
                <w:sz w:val="22"/>
                <w:szCs w:val="22"/>
              </w:rPr>
            </w:pPr>
            <w:r w:rsidRPr="008A1C06">
              <w:rPr>
                <w:b/>
                <w:bCs/>
                <w:i/>
                <w:iCs/>
                <w:color w:val="000000"/>
                <w:sz w:val="22"/>
                <w:szCs w:val="22"/>
              </w:rPr>
              <w:t>3</w:t>
            </w:r>
          </w:p>
        </w:tc>
        <w:tc>
          <w:tcPr>
            <w:tcW w:w="9959" w:type="dxa"/>
            <w:gridSpan w:val="7"/>
            <w:tcBorders>
              <w:top w:val="single" w:sz="4" w:space="0" w:color="auto"/>
              <w:left w:val="nil"/>
              <w:bottom w:val="single" w:sz="4" w:space="0" w:color="auto"/>
              <w:right w:val="single" w:sz="4" w:space="0" w:color="000000"/>
            </w:tcBorders>
            <w:shd w:val="clear" w:color="auto" w:fill="auto"/>
            <w:vAlign w:val="center"/>
            <w:hideMark/>
          </w:tcPr>
          <w:p w14:paraId="1486A9F1" w14:textId="77777777" w:rsidR="00D34680" w:rsidRPr="008A1C06" w:rsidRDefault="00D34680" w:rsidP="00EA7A6C">
            <w:pPr>
              <w:jc w:val="both"/>
              <w:rPr>
                <w:b/>
                <w:bCs/>
                <w:i/>
                <w:iCs/>
                <w:color w:val="000000"/>
                <w:sz w:val="22"/>
                <w:szCs w:val="22"/>
              </w:rPr>
            </w:pPr>
            <w:r w:rsidRPr="008A1C06">
              <w:rPr>
                <w:b/>
                <w:bCs/>
                <w:i/>
                <w:iCs/>
                <w:color w:val="000000"/>
                <w:sz w:val="22"/>
                <w:szCs w:val="22"/>
              </w:rPr>
              <w:t>Có tinh thần chia sẻ, giúp đỡ người có khó khăn, hoạn nạn</w:t>
            </w:r>
          </w:p>
        </w:tc>
        <w:tc>
          <w:tcPr>
            <w:tcW w:w="1559" w:type="dxa"/>
            <w:tcBorders>
              <w:top w:val="nil"/>
              <w:left w:val="nil"/>
              <w:bottom w:val="single" w:sz="4" w:space="0" w:color="auto"/>
              <w:right w:val="single" w:sz="4" w:space="0" w:color="auto"/>
            </w:tcBorders>
            <w:shd w:val="clear" w:color="auto" w:fill="auto"/>
            <w:vAlign w:val="center"/>
            <w:hideMark/>
          </w:tcPr>
          <w:p w14:paraId="0D32361B" w14:textId="77777777" w:rsidR="00D34680" w:rsidRPr="008A1C06" w:rsidRDefault="00D34680" w:rsidP="00EA7A6C">
            <w:pPr>
              <w:jc w:val="center"/>
              <w:rPr>
                <w:b/>
                <w:bCs/>
                <w:i/>
                <w:iCs/>
                <w:color w:val="000000"/>
                <w:sz w:val="22"/>
                <w:szCs w:val="22"/>
              </w:rPr>
            </w:pPr>
            <w:r w:rsidRPr="008A1C06">
              <w:rPr>
                <w:b/>
                <w:bCs/>
                <w:i/>
                <w:iCs/>
                <w:color w:val="000000"/>
                <w:sz w:val="22"/>
                <w:szCs w:val="22"/>
              </w:rPr>
              <w:t>4 điểm</w:t>
            </w:r>
          </w:p>
        </w:tc>
        <w:tc>
          <w:tcPr>
            <w:tcW w:w="1276" w:type="dxa"/>
            <w:tcBorders>
              <w:top w:val="nil"/>
              <w:left w:val="nil"/>
              <w:bottom w:val="single" w:sz="4" w:space="0" w:color="auto"/>
              <w:right w:val="single" w:sz="4" w:space="0" w:color="auto"/>
            </w:tcBorders>
            <w:shd w:val="clear" w:color="auto" w:fill="auto"/>
            <w:noWrap/>
            <w:vAlign w:val="bottom"/>
            <w:hideMark/>
          </w:tcPr>
          <w:p w14:paraId="5A525C16"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24A38D43" w14:textId="77777777" w:rsidR="00D34680" w:rsidRPr="008A1C06" w:rsidRDefault="00D34680" w:rsidP="00EA7A6C">
            <w:pPr>
              <w:rPr>
                <w:color w:val="000000"/>
                <w:sz w:val="22"/>
                <w:szCs w:val="22"/>
              </w:rPr>
            </w:pPr>
            <w:r w:rsidRPr="008A1C06">
              <w:rPr>
                <w:color w:val="000000"/>
                <w:sz w:val="22"/>
                <w:szCs w:val="22"/>
              </w:rPr>
              <w:t>   </w:t>
            </w:r>
          </w:p>
        </w:tc>
      </w:tr>
      <w:tr w:rsidR="00D34680" w:rsidRPr="00DF4394" w14:paraId="5B4A71E7" w14:textId="77777777" w:rsidTr="00EA7A6C">
        <w:trPr>
          <w:gridAfter w:val="2"/>
          <w:wAfter w:w="1087" w:type="dxa"/>
          <w:trHeight w:val="381"/>
        </w:trPr>
        <w:tc>
          <w:tcPr>
            <w:tcW w:w="119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1012C9" w14:textId="77777777" w:rsidR="00D34680" w:rsidRPr="008A1C06" w:rsidRDefault="00D34680" w:rsidP="00EA7A6C">
            <w:pPr>
              <w:jc w:val="center"/>
              <w:rPr>
                <w:b/>
                <w:bCs/>
                <w:i/>
                <w:iCs/>
                <w:color w:val="000000"/>
                <w:sz w:val="22"/>
                <w:szCs w:val="22"/>
              </w:rPr>
            </w:pPr>
            <w:r w:rsidRPr="008A1C06">
              <w:rPr>
                <w:b/>
                <w:bCs/>
                <w:i/>
                <w:iCs/>
                <w:color w:val="000000"/>
                <w:sz w:val="22"/>
                <w:szCs w:val="22"/>
              </w:rPr>
              <w:t>CỘNG MỤC IV</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D6064" w14:textId="77777777" w:rsidR="00D34680" w:rsidRPr="008A1C06" w:rsidRDefault="00D34680" w:rsidP="00EA7A6C">
            <w:pPr>
              <w:jc w:val="center"/>
              <w:rPr>
                <w:b/>
                <w:bCs/>
                <w:i/>
                <w:iCs/>
                <w:color w:val="000000"/>
                <w:sz w:val="22"/>
                <w:szCs w:val="22"/>
              </w:rPr>
            </w:pPr>
            <w:r w:rsidRPr="008A1C06">
              <w:rPr>
                <w:b/>
                <w:bCs/>
                <w:i/>
                <w:iCs/>
                <w:color w:val="000000"/>
                <w:sz w:val="22"/>
                <w:szCs w:val="22"/>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7BF15" w14:textId="77777777" w:rsidR="00D34680" w:rsidRPr="008A1C06" w:rsidRDefault="00D34680" w:rsidP="00EA7A6C">
            <w:pPr>
              <w:jc w:val="center"/>
              <w:rPr>
                <w:b/>
                <w:bCs/>
                <w:i/>
                <w:iCs/>
                <w:color w:val="000000"/>
                <w:sz w:val="22"/>
                <w:szCs w:val="22"/>
              </w:rPr>
            </w:pPr>
            <w:r w:rsidRPr="008A1C06">
              <w:rPr>
                <w:b/>
                <w:bCs/>
                <w:i/>
                <w:iCs/>
                <w:color w:val="000000"/>
                <w:sz w:val="22"/>
                <w:szCs w:val="22"/>
              </w:rPr>
              <w:t> </w:t>
            </w:r>
          </w:p>
        </w:tc>
      </w:tr>
      <w:tr w:rsidR="00D34680" w:rsidRPr="008A1C06" w14:paraId="7A1FAA91" w14:textId="77777777" w:rsidTr="00EA7A6C">
        <w:trPr>
          <w:gridAfter w:val="2"/>
          <w:wAfter w:w="1087" w:type="dxa"/>
          <w:trHeight w:val="70"/>
        </w:trPr>
        <w:tc>
          <w:tcPr>
            <w:tcW w:w="1445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52008CA0" w14:textId="77777777" w:rsidR="00D34680" w:rsidRPr="008A1C06" w:rsidRDefault="00D34680" w:rsidP="00EA7A6C">
            <w:pPr>
              <w:jc w:val="both"/>
              <w:rPr>
                <w:b/>
                <w:bCs/>
                <w:color w:val="000000"/>
                <w:sz w:val="22"/>
                <w:szCs w:val="22"/>
              </w:rPr>
            </w:pPr>
            <w:r w:rsidRPr="008A1C06">
              <w:rPr>
                <w:b/>
                <w:bCs/>
                <w:color w:val="000000"/>
                <w:sz w:val="22"/>
                <w:szCs w:val="22"/>
              </w:rPr>
              <w:t xml:space="preserve">V. Đánh giá về ý thức và kết quả tham gia công tác cán bộ lớp, đoàn thể, các tổ chức khác trong nhà trường hoặc sinh viên đạt các thành tích đặc biệt trong học tập, rèn luyện : </w:t>
            </w:r>
            <w:r w:rsidRPr="008A1C06">
              <w:rPr>
                <w:color w:val="000000"/>
                <w:sz w:val="22"/>
                <w:szCs w:val="22"/>
              </w:rPr>
              <w:t>Khung điểm từ 0 đến 10 điểm</w:t>
            </w:r>
          </w:p>
        </w:tc>
      </w:tr>
      <w:tr w:rsidR="00D34680" w:rsidRPr="008A1C06" w14:paraId="06A28AFD" w14:textId="77777777" w:rsidTr="00EA7A6C">
        <w:trPr>
          <w:gridAfter w:val="2"/>
          <w:wAfter w:w="1087" w:type="dxa"/>
          <w:trHeight w:val="183"/>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2BDF71B7" w14:textId="77777777" w:rsidR="00D34680" w:rsidRPr="008A1C06" w:rsidRDefault="00D34680" w:rsidP="00EA7A6C">
            <w:pPr>
              <w:jc w:val="center"/>
              <w:rPr>
                <w:color w:val="000000"/>
                <w:sz w:val="22"/>
                <w:szCs w:val="22"/>
              </w:rPr>
            </w:pPr>
            <w:r w:rsidRPr="008A1C06">
              <w:rPr>
                <w:color w:val="000000"/>
                <w:sz w:val="22"/>
                <w:szCs w:val="22"/>
              </w:rPr>
              <w:t>1</w:t>
            </w:r>
          </w:p>
        </w:tc>
        <w:tc>
          <w:tcPr>
            <w:tcW w:w="9959" w:type="dxa"/>
            <w:gridSpan w:val="7"/>
            <w:tcBorders>
              <w:top w:val="single" w:sz="4" w:space="0" w:color="auto"/>
              <w:left w:val="nil"/>
              <w:bottom w:val="single" w:sz="4" w:space="0" w:color="auto"/>
              <w:right w:val="single" w:sz="4" w:space="0" w:color="auto"/>
            </w:tcBorders>
            <w:shd w:val="clear" w:color="auto" w:fill="auto"/>
            <w:vAlign w:val="bottom"/>
            <w:hideMark/>
          </w:tcPr>
          <w:p w14:paraId="361A48D5" w14:textId="77777777" w:rsidR="00D34680" w:rsidRPr="008A1C06" w:rsidRDefault="00D34680" w:rsidP="00EA7A6C">
            <w:pPr>
              <w:jc w:val="both"/>
              <w:rPr>
                <w:color w:val="000000"/>
                <w:sz w:val="22"/>
                <w:szCs w:val="22"/>
              </w:rPr>
            </w:pPr>
            <w:r w:rsidRPr="008A1C06">
              <w:rPr>
                <w:color w:val="000000"/>
                <w:sz w:val="22"/>
                <w:szCs w:val="22"/>
              </w:rPr>
              <w:t>Sinh viên nhận Bằng khen, giấy khen của Nhà trường/ĐHQGHN/Bộ GD&amp;ĐT/Tỉnh, thành phố về công tác Đoàn, Hội sinh viên; về các thành tích xuất sắc trong học tập, rèn luyện</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68D491" w14:textId="77777777" w:rsidR="00D34680" w:rsidRPr="008A1C06" w:rsidRDefault="00D34680" w:rsidP="00EA7A6C">
            <w:pPr>
              <w:jc w:val="center"/>
              <w:rPr>
                <w:color w:val="000000"/>
                <w:sz w:val="22"/>
                <w:szCs w:val="22"/>
              </w:rPr>
            </w:pPr>
            <w:r w:rsidRPr="008A1C06">
              <w:rPr>
                <w:color w:val="000000"/>
                <w:sz w:val="22"/>
                <w:szCs w:val="22"/>
              </w:rPr>
              <w:t>10 điểm</w:t>
            </w:r>
          </w:p>
        </w:tc>
        <w:tc>
          <w:tcPr>
            <w:tcW w:w="1276" w:type="dxa"/>
            <w:tcBorders>
              <w:top w:val="nil"/>
              <w:left w:val="nil"/>
              <w:bottom w:val="single" w:sz="4" w:space="0" w:color="auto"/>
              <w:right w:val="single" w:sz="4" w:space="0" w:color="auto"/>
            </w:tcBorders>
            <w:shd w:val="clear" w:color="auto" w:fill="auto"/>
            <w:noWrap/>
            <w:vAlign w:val="bottom"/>
            <w:hideMark/>
          </w:tcPr>
          <w:p w14:paraId="35AF9991"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2CA30FD1"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3121A09C" w14:textId="77777777" w:rsidTr="00EA7A6C">
        <w:trPr>
          <w:gridAfter w:val="2"/>
          <w:wAfter w:w="1087" w:type="dxa"/>
          <w:trHeight w:val="70"/>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AB905" w14:textId="77777777" w:rsidR="00D34680" w:rsidRPr="008A1C06" w:rsidRDefault="00D34680" w:rsidP="00EA7A6C">
            <w:pPr>
              <w:jc w:val="center"/>
              <w:rPr>
                <w:color w:val="000000"/>
                <w:sz w:val="22"/>
                <w:szCs w:val="22"/>
              </w:rPr>
            </w:pPr>
            <w:r w:rsidRPr="008A1C06">
              <w:rPr>
                <w:color w:val="000000"/>
                <w:sz w:val="22"/>
                <w:szCs w:val="22"/>
              </w:rPr>
              <w:t>2</w:t>
            </w:r>
          </w:p>
        </w:tc>
        <w:tc>
          <w:tcPr>
            <w:tcW w:w="99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58B5A2" w14:textId="77777777" w:rsidR="00D34680" w:rsidRPr="008A1C06" w:rsidRDefault="00D34680" w:rsidP="00EA7A6C">
            <w:pPr>
              <w:jc w:val="both"/>
              <w:rPr>
                <w:color w:val="000000"/>
                <w:sz w:val="22"/>
                <w:szCs w:val="22"/>
              </w:rPr>
            </w:pPr>
            <w:r w:rsidRPr="008A1C06">
              <w:rPr>
                <w:color w:val="000000"/>
                <w:sz w:val="22"/>
                <w:szCs w:val="22"/>
              </w:rPr>
              <w:t>Ủy viên</w:t>
            </w:r>
            <w:r>
              <w:rPr>
                <w:color w:val="000000"/>
                <w:sz w:val="22"/>
                <w:szCs w:val="22"/>
              </w:rPr>
              <w:t xml:space="preserve">: </w:t>
            </w:r>
            <w:r w:rsidRPr="008A1C06">
              <w:rPr>
                <w:color w:val="000000"/>
                <w:sz w:val="22"/>
                <w:szCs w:val="22"/>
              </w:rPr>
              <w:t>Ban</w:t>
            </w:r>
            <w:r>
              <w:rPr>
                <w:color w:val="000000"/>
                <w:sz w:val="22"/>
                <w:szCs w:val="22"/>
              </w:rPr>
              <w:t xml:space="preserve"> thường vụ Đoàn trường, </w:t>
            </w:r>
            <w:r w:rsidRPr="008A1C06">
              <w:rPr>
                <w:color w:val="000000"/>
                <w:sz w:val="22"/>
                <w:szCs w:val="22"/>
              </w:rPr>
              <w:t xml:space="preserve">Ban thư ký Hội sinh viên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CBFE6" w14:textId="77777777" w:rsidR="00D34680" w:rsidRPr="008A1C06" w:rsidRDefault="00D34680" w:rsidP="00EA7A6C">
            <w:pPr>
              <w:jc w:val="center"/>
              <w:rPr>
                <w:color w:val="000000"/>
                <w:sz w:val="22"/>
                <w:szCs w:val="22"/>
              </w:rPr>
            </w:pPr>
            <w:r w:rsidRPr="008A1C06">
              <w:rPr>
                <w:color w:val="000000"/>
                <w:sz w:val="22"/>
                <w:szCs w:val="22"/>
              </w:rPr>
              <w:t>10 điểm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AAF4D"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3E128"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781AA599" w14:textId="77777777" w:rsidTr="00EA7A6C">
        <w:trPr>
          <w:gridAfter w:val="2"/>
          <w:wAfter w:w="1087" w:type="dxa"/>
          <w:trHeight w:val="412"/>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5BDB" w14:textId="77777777" w:rsidR="00D34680" w:rsidRPr="008A1C06" w:rsidRDefault="00D34680" w:rsidP="00EA7A6C">
            <w:pPr>
              <w:jc w:val="center"/>
              <w:rPr>
                <w:color w:val="000000"/>
                <w:sz w:val="22"/>
                <w:szCs w:val="22"/>
              </w:rPr>
            </w:pPr>
            <w:r w:rsidRPr="008A1C06">
              <w:rPr>
                <w:color w:val="000000"/>
                <w:sz w:val="22"/>
                <w:szCs w:val="22"/>
              </w:rPr>
              <w:t>3</w:t>
            </w:r>
          </w:p>
        </w:tc>
        <w:tc>
          <w:tcPr>
            <w:tcW w:w="9959" w:type="dxa"/>
            <w:gridSpan w:val="7"/>
            <w:tcBorders>
              <w:top w:val="single" w:sz="4" w:space="0" w:color="auto"/>
              <w:left w:val="nil"/>
              <w:bottom w:val="single" w:sz="4" w:space="0" w:color="auto"/>
              <w:right w:val="nil"/>
            </w:tcBorders>
            <w:shd w:val="clear" w:color="auto" w:fill="auto"/>
            <w:vAlign w:val="center"/>
            <w:hideMark/>
          </w:tcPr>
          <w:p w14:paraId="1E9FE2F0" w14:textId="77777777" w:rsidR="00D34680" w:rsidRPr="008A1C06" w:rsidRDefault="00D34680" w:rsidP="00EA7A6C">
            <w:pPr>
              <w:jc w:val="both"/>
              <w:rPr>
                <w:color w:val="000000"/>
                <w:sz w:val="22"/>
                <w:szCs w:val="22"/>
              </w:rPr>
            </w:pPr>
            <w:r w:rsidRPr="008A1C06">
              <w:rPr>
                <w:color w:val="000000"/>
                <w:sz w:val="22"/>
                <w:szCs w:val="22"/>
              </w:rPr>
              <w:t>Ủy viên Ban chấp hành</w:t>
            </w:r>
            <w:r>
              <w:rPr>
                <w:color w:val="000000"/>
                <w:sz w:val="22"/>
                <w:szCs w:val="22"/>
              </w:rPr>
              <w:t xml:space="preserve">: Đoàn trường, </w:t>
            </w:r>
            <w:r w:rsidRPr="008A1C06">
              <w:rPr>
                <w:color w:val="000000"/>
                <w:sz w:val="22"/>
                <w:szCs w:val="22"/>
              </w:rPr>
              <w:t>Hội sinh viên,</w:t>
            </w:r>
            <w:r>
              <w:rPr>
                <w:color w:val="000000"/>
                <w:sz w:val="22"/>
                <w:szCs w:val="22"/>
              </w:rPr>
              <w:t xml:space="preserve"> </w:t>
            </w:r>
            <w:r w:rsidRPr="008A1C06">
              <w:rPr>
                <w:color w:val="000000"/>
                <w:sz w:val="22"/>
                <w:szCs w:val="22"/>
              </w:rPr>
              <w:t>Liên chi Đoàn</w:t>
            </w:r>
            <w:r>
              <w:rPr>
                <w:color w:val="000000"/>
                <w:sz w:val="22"/>
                <w:szCs w:val="22"/>
              </w:rPr>
              <w:t xml:space="preserve">, </w:t>
            </w:r>
            <w:r w:rsidRPr="008A1C06">
              <w:rPr>
                <w:color w:val="000000"/>
                <w:sz w:val="22"/>
                <w:szCs w:val="22"/>
              </w:rPr>
              <w:t>Liên chi hội Hội sinh viên</w:t>
            </w:r>
            <w:r>
              <w:rPr>
                <w:color w:val="000000"/>
                <w:sz w:val="22"/>
                <w:szCs w:val="22"/>
              </w:rPr>
              <w:t>;</w:t>
            </w:r>
            <w:r w:rsidRPr="008A1C06">
              <w:rPr>
                <w:color w:val="000000"/>
                <w:sz w:val="22"/>
                <w:szCs w:val="22"/>
              </w:rPr>
              <w:t xml:space="preserve"> </w:t>
            </w:r>
            <w:r>
              <w:rPr>
                <w:color w:val="000000"/>
                <w:sz w:val="22"/>
                <w:szCs w:val="22"/>
              </w:rPr>
              <w:t>Ban cán sự lớp Khóa học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C6C2" w14:textId="77777777" w:rsidR="00D34680" w:rsidRPr="008A1C06" w:rsidRDefault="00D34680" w:rsidP="00EA7A6C">
            <w:pPr>
              <w:jc w:val="center"/>
              <w:rPr>
                <w:color w:val="000000"/>
                <w:sz w:val="22"/>
                <w:szCs w:val="22"/>
              </w:rPr>
            </w:pPr>
            <w:r w:rsidRPr="008A1C06">
              <w:rPr>
                <w:color w:val="000000"/>
                <w:sz w:val="22"/>
                <w:szCs w:val="22"/>
              </w:rPr>
              <w:t>8 điểm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C2FBCE"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430D71" w14:textId="77777777" w:rsidR="00D34680" w:rsidRPr="008A1C06" w:rsidRDefault="00D34680" w:rsidP="00EA7A6C">
            <w:pPr>
              <w:rPr>
                <w:color w:val="000000"/>
                <w:sz w:val="22"/>
                <w:szCs w:val="22"/>
              </w:rPr>
            </w:pPr>
            <w:r w:rsidRPr="008A1C06">
              <w:rPr>
                <w:color w:val="000000"/>
                <w:sz w:val="22"/>
                <w:szCs w:val="22"/>
              </w:rPr>
              <w:t> </w:t>
            </w:r>
          </w:p>
          <w:p w14:paraId="76676856"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4EBCBED1" w14:textId="77777777" w:rsidTr="00EA7A6C">
        <w:trPr>
          <w:gridAfter w:val="2"/>
          <w:wAfter w:w="1087" w:type="dxa"/>
          <w:trHeight w:val="223"/>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314FD040" w14:textId="77777777" w:rsidR="00D34680" w:rsidRPr="008A1C06" w:rsidRDefault="00D34680" w:rsidP="00EA7A6C">
            <w:pPr>
              <w:jc w:val="center"/>
              <w:rPr>
                <w:color w:val="000000"/>
                <w:sz w:val="22"/>
                <w:szCs w:val="22"/>
              </w:rPr>
            </w:pPr>
            <w:r w:rsidRPr="008A1C06">
              <w:rPr>
                <w:color w:val="000000"/>
                <w:sz w:val="22"/>
                <w:szCs w:val="22"/>
              </w:rPr>
              <w:t>4</w:t>
            </w:r>
          </w:p>
        </w:tc>
        <w:tc>
          <w:tcPr>
            <w:tcW w:w="9959" w:type="dxa"/>
            <w:gridSpan w:val="7"/>
            <w:tcBorders>
              <w:top w:val="single" w:sz="4" w:space="0" w:color="auto"/>
              <w:left w:val="nil"/>
              <w:bottom w:val="single" w:sz="4" w:space="0" w:color="auto"/>
              <w:right w:val="single" w:sz="4" w:space="0" w:color="auto"/>
            </w:tcBorders>
            <w:shd w:val="clear" w:color="auto" w:fill="auto"/>
            <w:vAlign w:val="center"/>
            <w:hideMark/>
          </w:tcPr>
          <w:p w14:paraId="5DF4EFDB" w14:textId="77777777" w:rsidR="00D34680" w:rsidRPr="008A1C06" w:rsidRDefault="00D34680" w:rsidP="00EA7A6C">
            <w:pPr>
              <w:jc w:val="both"/>
              <w:rPr>
                <w:color w:val="000000"/>
                <w:sz w:val="22"/>
                <w:szCs w:val="22"/>
              </w:rPr>
            </w:pPr>
            <w:r w:rsidRPr="008A1C06">
              <w:rPr>
                <w:color w:val="000000"/>
                <w:sz w:val="22"/>
                <w:szCs w:val="22"/>
              </w:rPr>
              <w:t xml:space="preserve">Ủy viên </w:t>
            </w:r>
            <w:r>
              <w:rPr>
                <w:color w:val="000000"/>
                <w:sz w:val="22"/>
                <w:szCs w:val="22"/>
              </w:rPr>
              <w:t>Ban chấp hành:</w:t>
            </w:r>
            <w:r w:rsidRPr="008A1C06">
              <w:rPr>
                <w:color w:val="000000"/>
                <w:sz w:val="22"/>
                <w:szCs w:val="22"/>
              </w:rPr>
              <w:t xml:space="preserve"> chi Đoàn, </w:t>
            </w:r>
            <w:r>
              <w:rPr>
                <w:color w:val="000000"/>
                <w:sz w:val="22"/>
                <w:szCs w:val="22"/>
              </w:rPr>
              <w:t>chi hội Hội sinh viên;</w:t>
            </w:r>
            <w:r w:rsidRPr="008A1C06">
              <w:rPr>
                <w:color w:val="000000"/>
                <w:sz w:val="22"/>
                <w:szCs w:val="22"/>
              </w:rPr>
              <w:t xml:space="preserve"> Chủ nhiệm, Phó chủ nhiệm các Câu lạc bộ do Đoàn</w:t>
            </w:r>
            <w:r>
              <w:rPr>
                <w:color w:val="000000"/>
                <w:sz w:val="22"/>
                <w:szCs w:val="22"/>
              </w:rPr>
              <w:t>,</w:t>
            </w:r>
            <w:r w:rsidRPr="008A1C06">
              <w:rPr>
                <w:color w:val="000000"/>
                <w:sz w:val="22"/>
                <w:szCs w:val="22"/>
              </w:rPr>
              <w:t xml:space="preserve"> </w:t>
            </w:r>
            <w:r>
              <w:rPr>
                <w:color w:val="000000"/>
                <w:sz w:val="22"/>
                <w:szCs w:val="22"/>
              </w:rPr>
              <w:t>Hội</w:t>
            </w:r>
            <w:r w:rsidRPr="008A1C06">
              <w:rPr>
                <w:color w:val="000000"/>
                <w:sz w:val="22"/>
                <w:szCs w:val="22"/>
              </w:rPr>
              <w:t xml:space="preserve"> thành lập</w:t>
            </w:r>
            <w:r>
              <w:rPr>
                <w:color w:val="000000"/>
                <w:sz w:val="22"/>
                <w:szCs w:val="22"/>
              </w:rPr>
              <w:t xml:space="preserve">, </w:t>
            </w:r>
            <w:r w:rsidRPr="008A1C06">
              <w:rPr>
                <w:color w:val="000000"/>
                <w:sz w:val="22"/>
                <w:szCs w:val="22"/>
              </w:rPr>
              <w:t>sinh viên</w:t>
            </w:r>
            <w:r>
              <w:rPr>
                <w:color w:val="000000"/>
                <w:sz w:val="22"/>
                <w:szCs w:val="22"/>
              </w:rPr>
              <w:t xml:space="preserve"> là Đảng viên </w:t>
            </w:r>
            <w:r w:rsidRPr="008A1C06">
              <w:rPr>
                <w:color w:val="000000"/>
                <w:sz w:val="22"/>
                <w:szCs w:val="22"/>
              </w:rPr>
              <w:t>tích cực</w:t>
            </w:r>
            <w:r>
              <w:rPr>
                <w:color w:val="000000"/>
                <w:sz w:val="22"/>
                <w:szCs w:val="22"/>
              </w:rPr>
              <w:t xml:space="preserve"> tham gia</w:t>
            </w:r>
            <w:r w:rsidRPr="008A1C06">
              <w:rPr>
                <w:color w:val="000000"/>
                <w:sz w:val="22"/>
                <w:szCs w:val="22"/>
              </w:rPr>
              <w:t xml:space="preserve"> vào hoạt động của Trường, các thành viên của Đội xung kích, Đại sứ sinh viên Trường</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A27EC6" w14:textId="77777777" w:rsidR="00D34680" w:rsidRPr="008A1C06" w:rsidRDefault="00D34680" w:rsidP="00EA7A6C">
            <w:pPr>
              <w:jc w:val="center"/>
              <w:rPr>
                <w:color w:val="000000"/>
                <w:sz w:val="22"/>
                <w:szCs w:val="22"/>
              </w:rPr>
            </w:pPr>
            <w:r w:rsidRPr="008A1C06">
              <w:rPr>
                <w:color w:val="000000"/>
                <w:sz w:val="22"/>
                <w:szCs w:val="22"/>
              </w:rPr>
              <w:t>6 điểm</w:t>
            </w:r>
          </w:p>
        </w:tc>
        <w:tc>
          <w:tcPr>
            <w:tcW w:w="1276" w:type="dxa"/>
            <w:tcBorders>
              <w:top w:val="nil"/>
              <w:left w:val="nil"/>
              <w:bottom w:val="single" w:sz="4" w:space="0" w:color="auto"/>
              <w:right w:val="single" w:sz="4" w:space="0" w:color="auto"/>
            </w:tcBorders>
            <w:shd w:val="clear" w:color="auto" w:fill="auto"/>
            <w:noWrap/>
            <w:vAlign w:val="bottom"/>
            <w:hideMark/>
          </w:tcPr>
          <w:p w14:paraId="2CE64015"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18352A6A" w14:textId="77777777" w:rsidR="00D34680" w:rsidRPr="008A1C06" w:rsidRDefault="00D34680" w:rsidP="00EA7A6C">
            <w:pPr>
              <w:rPr>
                <w:color w:val="000000"/>
                <w:sz w:val="22"/>
                <w:szCs w:val="22"/>
              </w:rPr>
            </w:pPr>
            <w:r w:rsidRPr="008A1C06">
              <w:rPr>
                <w:color w:val="000000"/>
                <w:sz w:val="22"/>
                <w:szCs w:val="22"/>
              </w:rPr>
              <w:t>  </w:t>
            </w:r>
          </w:p>
          <w:p w14:paraId="4AA8F49B" w14:textId="77777777" w:rsidR="00D34680" w:rsidRPr="008A1C06" w:rsidRDefault="00D34680" w:rsidP="00EA7A6C">
            <w:pPr>
              <w:rPr>
                <w:color w:val="000000"/>
                <w:sz w:val="22"/>
                <w:szCs w:val="22"/>
              </w:rPr>
            </w:pPr>
            <w:r w:rsidRPr="008A1C06">
              <w:rPr>
                <w:color w:val="000000"/>
                <w:sz w:val="22"/>
                <w:szCs w:val="22"/>
              </w:rPr>
              <w:t> </w:t>
            </w:r>
          </w:p>
        </w:tc>
      </w:tr>
      <w:tr w:rsidR="00D34680" w:rsidRPr="008A1C06" w14:paraId="5E1B1B98" w14:textId="77777777" w:rsidTr="00EA7A6C">
        <w:trPr>
          <w:gridAfter w:val="2"/>
          <w:wAfter w:w="1087" w:type="dxa"/>
          <w:trHeight w:val="70"/>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39F12FF8" w14:textId="77777777" w:rsidR="00D34680" w:rsidRPr="008A1C06" w:rsidRDefault="00D34680" w:rsidP="00EA7A6C">
            <w:pPr>
              <w:jc w:val="center"/>
              <w:rPr>
                <w:color w:val="000000"/>
                <w:sz w:val="22"/>
                <w:szCs w:val="22"/>
              </w:rPr>
            </w:pPr>
            <w:r w:rsidRPr="008A1C06">
              <w:rPr>
                <w:color w:val="000000"/>
                <w:sz w:val="22"/>
                <w:szCs w:val="22"/>
              </w:rPr>
              <w:t>5</w:t>
            </w:r>
          </w:p>
        </w:tc>
        <w:tc>
          <w:tcPr>
            <w:tcW w:w="9959" w:type="dxa"/>
            <w:gridSpan w:val="7"/>
            <w:tcBorders>
              <w:top w:val="single" w:sz="4" w:space="0" w:color="auto"/>
              <w:left w:val="nil"/>
              <w:bottom w:val="single" w:sz="4" w:space="0" w:color="auto"/>
              <w:right w:val="nil"/>
            </w:tcBorders>
            <w:shd w:val="clear" w:color="auto" w:fill="auto"/>
            <w:vAlign w:val="center"/>
            <w:hideMark/>
          </w:tcPr>
          <w:p w14:paraId="74CA00FA" w14:textId="77777777" w:rsidR="00D34680" w:rsidRPr="008A1C06" w:rsidRDefault="00D34680" w:rsidP="00EA7A6C">
            <w:pPr>
              <w:jc w:val="both"/>
              <w:rPr>
                <w:color w:val="000000"/>
                <w:sz w:val="22"/>
                <w:szCs w:val="22"/>
              </w:rPr>
            </w:pPr>
            <w:r w:rsidRPr="008A1C06">
              <w:rPr>
                <w:color w:val="000000"/>
                <w:sz w:val="22"/>
                <w:szCs w:val="22"/>
              </w:rPr>
              <w:t>Ban cán sự lớp học phần</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4946664" w14:textId="77777777" w:rsidR="00D34680" w:rsidRPr="008A1C06" w:rsidRDefault="00D34680" w:rsidP="00EA7A6C">
            <w:pPr>
              <w:jc w:val="center"/>
              <w:rPr>
                <w:color w:val="000000"/>
                <w:sz w:val="22"/>
                <w:szCs w:val="22"/>
              </w:rPr>
            </w:pPr>
            <w:r w:rsidRPr="008A1C06">
              <w:rPr>
                <w:color w:val="000000"/>
                <w:sz w:val="22"/>
                <w:szCs w:val="22"/>
              </w:rPr>
              <w:t>4 điểm</w:t>
            </w:r>
          </w:p>
        </w:tc>
        <w:tc>
          <w:tcPr>
            <w:tcW w:w="1276" w:type="dxa"/>
            <w:tcBorders>
              <w:top w:val="nil"/>
              <w:left w:val="nil"/>
              <w:bottom w:val="single" w:sz="4" w:space="0" w:color="auto"/>
              <w:right w:val="single" w:sz="4" w:space="0" w:color="auto"/>
            </w:tcBorders>
            <w:shd w:val="clear" w:color="auto" w:fill="auto"/>
            <w:noWrap/>
            <w:vAlign w:val="bottom"/>
            <w:hideMark/>
          </w:tcPr>
          <w:p w14:paraId="4C28CFA3" w14:textId="77777777" w:rsidR="00D34680" w:rsidRPr="008A1C06" w:rsidRDefault="00D34680" w:rsidP="00EA7A6C">
            <w:pPr>
              <w:rPr>
                <w:color w:val="000000"/>
                <w:sz w:val="22"/>
                <w:szCs w:val="22"/>
              </w:rPr>
            </w:pPr>
            <w:r w:rsidRPr="008A1C06">
              <w:rPr>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54B27ABA" w14:textId="77777777" w:rsidR="00D34680" w:rsidRPr="008A1C06" w:rsidRDefault="00D34680" w:rsidP="00EA7A6C">
            <w:pPr>
              <w:rPr>
                <w:color w:val="000000"/>
                <w:sz w:val="22"/>
                <w:szCs w:val="22"/>
              </w:rPr>
            </w:pPr>
            <w:r w:rsidRPr="008A1C06">
              <w:rPr>
                <w:color w:val="000000"/>
                <w:sz w:val="22"/>
                <w:szCs w:val="22"/>
              </w:rPr>
              <w:t>  </w:t>
            </w:r>
          </w:p>
        </w:tc>
      </w:tr>
      <w:tr w:rsidR="00D34680" w:rsidRPr="00F41E68" w14:paraId="4C3D5FB3" w14:textId="77777777" w:rsidTr="00EA7A6C">
        <w:trPr>
          <w:gridAfter w:val="2"/>
          <w:wAfter w:w="1087" w:type="dxa"/>
          <w:trHeight w:val="70"/>
        </w:trPr>
        <w:tc>
          <w:tcPr>
            <w:tcW w:w="1445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0FE70E2" w14:textId="77777777" w:rsidR="00D34680" w:rsidRPr="00F41E68" w:rsidRDefault="00D34680" w:rsidP="00EA7A6C">
            <w:pPr>
              <w:rPr>
                <w:color w:val="000000"/>
                <w:sz w:val="20"/>
                <w:szCs w:val="20"/>
              </w:rPr>
            </w:pPr>
            <w:r w:rsidRPr="00F41E68">
              <w:rPr>
                <w:color w:val="000000"/>
                <w:sz w:val="20"/>
                <w:szCs w:val="20"/>
              </w:rPr>
              <w:t xml:space="preserve">* </w:t>
            </w:r>
            <w:r w:rsidRPr="00F41E68">
              <w:rPr>
                <w:i/>
                <w:color w:val="000000"/>
                <w:sz w:val="20"/>
                <w:szCs w:val="20"/>
              </w:rPr>
              <w:t>Lưu ý:</w:t>
            </w:r>
            <w:r w:rsidRPr="00F41E68">
              <w:rPr>
                <w:color w:val="000000"/>
                <w:sz w:val="20"/>
                <w:szCs w:val="20"/>
              </w:rPr>
              <w:t xml:space="preserve"> Mức hoàn thành tốt và xuất sắc: Đạt điểm tối đa; Mức hoàn thành nhiệm vụ nhỏ hơn Mức hoàn thành tốt và xuất sắc: 2 điểm; Không hoàn thành nhiệm vụ: 0 điểm; Sinh viên thuộc nhiều đối tượng chỉ được hưởng mức điểm cao nhất</w:t>
            </w:r>
          </w:p>
        </w:tc>
      </w:tr>
      <w:tr w:rsidR="00D34680" w:rsidRPr="008A1C06" w14:paraId="48CB96DD" w14:textId="77777777" w:rsidTr="00EA7A6C">
        <w:trPr>
          <w:gridAfter w:val="2"/>
          <w:wAfter w:w="1087" w:type="dxa"/>
          <w:trHeight w:val="363"/>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98D2872" w14:textId="77777777" w:rsidR="00D34680" w:rsidRPr="008A1C06" w:rsidRDefault="00D34680" w:rsidP="00EA7A6C">
            <w:pPr>
              <w:jc w:val="center"/>
              <w:rPr>
                <w:b/>
                <w:bCs/>
                <w:i/>
                <w:iCs/>
                <w:color w:val="000000"/>
                <w:sz w:val="22"/>
                <w:szCs w:val="22"/>
              </w:rPr>
            </w:pPr>
            <w:r w:rsidRPr="008A1C06">
              <w:rPr>
                <w:b/>
                <w:bCs/>
                <w:i/>
                <w:iCs/>
                <w:color w:val="000000"/>
                <w:sz w:val="22"/>
                <w:szCs w:val="22"/>
              </w:rPr>
              <w:t>CỘNG MỤC V</w:t>
            </w:r>
          </w:p>
        </w:tc>
        <w:tc>
          <w:tcPr>
            <w:tcW w:w="1276" w:type="dxa"/>
            <w:tcBorders>
              <w:top w:val="nil"/>
              <w:left w:val="nil"/>
              <w:bottom w:val="single" w:sz="4" w:space="0" w:color="auto"/>
              <w:right w:val="single" w:sz="4" w:space="0" w:color="auto"/>
            </w:tcBorders>
            <w:shd w:val="clear" w:color="auto" w:fill="auto"/>
            <w:noWrap/>
            <w:vAlign w:val="bottom"/>
            <w:hideMark/>
          </w:tcPr>
          <w:p w14:paraId="6755961F" w14:textId="77777777" w:rsidR="00D34680" w:rsidRPr="008A1C06" w:rsidRDefault="00D34680" w:rsidP="00EA7A6C">
            <w:pPr>
              <w:rPr>
                <w:b/>
                <w:bCs/>
                <w:i/>
                <w:iCs/>
                <w:color w:val="000000"/>
                <w:sz w:val="22"/>
                <w:szCs w:val="22"/>
              </w:rPr>
            </w:pPr>
            <w:r w:rsidRPr="008A1C06">
              <w:rPr>
                <w:b/>
                <w:bCs/>
                <w:i/>
                <w:iCs/>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596D1500" w14:textId="77777777" w:rsidR="00D34680" w:rsidRPr="008A1C06" w:rsidRDefault="00D34680" w:rsidP="00EA7A6C">
            <w:pPr>
              <w:rPr>
                <w:b/>
                <w:bCs/>
                <w:i/>
                <w:iCs/>
                <w:color w:val="000000"/>
                <w:sz w:val="22"/>
                <w:szCs w:val="22"/>
              </w:rPr>
            </w:pPr>
            <w:r w:rsidRPr="008A1C06">
              <w:rPr>
                <w:b/>
                <w:bCs/>
                <w:i/>
                <w:iCs/>
                <w:color w:val="000000"/>
                <w:sz w:val="22"/>
                <w:szCs w:val="22"/>
              </w:rPr>
              <w:t>   </w:t>
            </w:r>
          </w:p>
        </w:tc>
      </w:tr>
      <w:tr w:rsidR="00D34680" w:rsidRPr="008A1C06" w14:paraId="0A3ABD3C" w14:textId="77777777" w:rsidTr="00EA7A6C">
        <w:trPr>
          <w:gridAfter w:val="2"/>
          <w:wAfter w:w="1087" w:type="dxa"/>
          <w:trHeight w:val="411"/>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5676B69" w14:textId="77777777" w:rsidR="00D34680" w:rsidRPr="008A1C06" w:rsidRDefault="00D34680" w:rsidP="00EA7A6C">
            <w:pPr>
              <w:jc w:val="center"/>
              <w:rPr>
                <w:b/>
                <w:bCs/>
                <w:i/>
                <w:iCs/>
                <w:color w:val="000000"/>
                <w:sz w:val="22"/>
                <w:szCs w:val="22"/>
              </w:rPr>
            </w:pPr>
            <w:r w:rsidRPr="008A1C06">
              <w:rPr>
                <w:b/>
                <w:bCs/>
                <w:i/>
                <w:iCs/>
                <w:color w:val="000000"/>
                <w:sz w:val="22"/>
                <w:szCs w:val="22"/>
              </w:rPr>
              <w:t>TỔNG CỘNG MỤC I + II + III + IV + V</w:t>
            </w:r>
          </w:p>
        </w:tc>
        <w:tc>
          <w:tcPr>
            <w:tcW w:w="1276" w:type="dxa"/>
            <w:tcBorders>
              <w:top w:val="nil"/>
              <w:left w:val="nil"/>
              <w:bottom w:val="single" w:sz="4" w:space="0" w:color="auto"/>
              <w:right w:val="single" w:sz="4" w:space="0" w:color="auto"/>
            </w:tcBorders>
            <w:shd w:val="clear" w:color="auto" w:fill="auto"/>
            <w:noWrap/>
            <w:vAlign w:val="bottom"/>
            <w:hideMark/>
          </w:tcPr>
          <w:p w14:paraId="2B906DCB" w14:textId="77777777" w:rsidR="00D34680" w:rsidRPr="008A1C06" w:rsidRDefault="00D34680" w:rsidP="00EA7A6C">
            <w:pPr>
              <w:rPr>
                <w:b/>
                <w:bCs/>
                <w:i/>
                <w:iCs/>
                <w:color w:val="000000"/>
                <w:sz w:val="22"/>
                <w:szCs w:val="22"/>
              </w:rPr>
            </w:pPr>
            <w:r w:rsidRPr="008A1C06">
              <w:rPr>
                <w:b/>
                <w:bCs/>
                <w:i/>
                <w:iCs/>
                <w:color w:val="000000"/>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5ED0C5A2" w14:textId="77777777" w:rsidR="00D34680" w:rsidRPr="008A1C06" w:rsidRDefault="00D34680" w:rsidP="00EA7A6C">
            <w:pPr>
              <w:rPr>
                <w:b/>
                <w:bCs/>
                <w:i/>
                <w:iCs/>
                <w:color w:val="000000"/>
                <w:sz w:val="22"/>
                <w:szCs w:val="22"/>
              </w:rPr>
            </w:pPr>
            <w:r w:rsidRPr="008A1C06">
              <w:rPr>
                <w:b/>
                <w:bCs/>
                <w:i/>
                <w:iCs/>
                <w:color w:val="000000"/>
                <w:sz w:val="22"/>
                <w:szCs w:val="22"/>
              </w:rPr>
              <w:t>   </w:t>
            </w:r>
          </w:p>
        </w:tc>
      </w:tr>
      <w:tr w:rsidR="00D34680" w:rsidRPr="008A1C06" w14:paraId="20F03B49" w14:textId="77777777" w:rsidTr="00EA7A6C">
        <w:trPr>
          <w:gridAfter w:val="2"/>
          <w:wAfter w:w="1087" w:type="dxa"/>
          <w:trHeight w:val="417"/>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0A7A510F" w14:textId="77777777" w:rsidR="00D34680" w:rsidRPr="008A1C06" w:rsidRDefault="00D34680" w:rsidP="00EA7A6C">
            <w:pPr>
              <w:jc w:val="center"/>
              <w:rPr>
                <w:b/>
                <w:bCs/>
                <w:i/>
                <w:iCs/>
                <w:color w:val="000000"/>
                <w:sz w:val="22"/>
                <w:szCs w:val="22"/>
              </w:rPr>
            </w:pPr>
            <w:r w:rsidRPr="008A1C06">
              <w:rPr>
                <w:b/>
                <w:bCs/>
                <w:i/>
                <w:iCs/>
                <w:color w:val="000000"/>
                <w:sz w:val="22"/>
                <w:szCs w:val="22"/>
              </w:rPr>
              <w:t>XẾP LOẠI</w:t>
            </w:r>
          </w:p>
        </w:tc>
        <w:tc>
          <w:tcPr>
            <w:tcW w:w="255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847103" w14:textId="77777777" w:rsidR="00D34680" w:rsidRPr="008A1C06" w:rsidRDefault="00D34680" w:rsidP="00EA7A6C">
            <w:pPr>
              <w:jc w:val="center"/>
              <w:rPr>
                <w:b/>
                <w:bCs/>
                <w:i/>
                <w:iCs/>
                <w:color w:val="000000"/>
                <w:sz w:val="22"/>
                <w:szCs w:val="22"/>
              </w:rPr>
            </w:pPr>
            <w:r w:rsidRPr="008A1C06">
              <w:rPr>
                <w:b/>
                <w:bCs/>
                <w:i/>
                <w:iCs/>
                <w:color w:val="000000"/>
                <w:sz w:val="22"/>
                <w:szCs w:val="22"/>
              </w:rPr>
              <w:t> </w:t>
            </w:r>
          </w:p>
        </w:tc>
      </w:tr>
      <w:tr w:rsidR="00D34680" w:rsidRPr="008A1C06" w14:paraId="3502B176" w14:textId="77777777" w:rsidTr="004823DF">
        <w:trPr>
          <w:gridAfter w:val="2"/>
          <w:wAfter w:w="1087" w:type="dxa"/>
          <w:trHeight w:val="453"/>
        </w:trPr>
        <w:tc>
          <w:tcPr>
            <w:tcW w:w="14459" w:type="dxa"/>
            <w:gridSpan w:val="13"/>
            <w:tcBorders>
              <w:top w:val="single" w:sz="4" w:space="0" w:color="auto"/>
              <w:left w:val="nil"/>
              <w:right w:val="nil"/>
            </w:tcBorders>
            <w:shd w:val="clear" w:color="auto" w:fill="auto"/>
            <w:vAlign w:val="bottom"/>
            <w:hideMark/>
          </w:tcPr>
          <w:p w14:paraId="3B1F2607" w14:textId="77777777" w:rsidR="00D34680" w:rsidRPr="008A1C06" w:rsidRDefault="00D34680" w:rsidP="00EA7A6C">
            <w:pPr>
              <w:jc w:val="both"/>
              <w:rPr>
                <w:color w:val="000000"/>
                <w:sz w:val="22"/>
                <w:szCs w:val="22"/>
              </w:rPr>
            </w:pPr>
            <w:r w:rsidRPr="00F41E68">
              <w:rPr>
                <w:b/>
                <w:i/>
                <w:color w:val="000000"/>
                <w:sz w:val="20"/>
                <w:szCs w:val="20"/>
              </w:rPr>
              <w:t>Lưu ý:</w:t>
            </w:r>
            <w:r w:rsidRPr="00F41E68">
              <w:rPr>
                <w:i/>
                <w:color w:val="000000"/>
                <w:sz w:val="20"/>
                <w:szCs w:val="20"/>
              </w:rPr>
              <w:t xml:space="preserve"> Đánh giá cần khách quan, công bằng và phải có minh chứng đối chiếu; Sinh viên bị kỷ luật mức Khiển trách theo Quyết định kỷ luật của Hội đồng Trường, khi đánh giá kết quả rèn luyện không được vượt quá loại Khá; Sinh viên bị kỷ luật mức Cảnh cáo theo Quyết định kỷ luật của Hội đồng Trường, khi đánh giá kết quả rèn luyện không được vượt quá loại Trung bình.</w:t>
            </w:r>
          </w:p>
        </w:tc>
      </w:tr>
      <w:tr w:rsidR="004823DF" w:rsidRPr="008A1C06" w14:paraId="58D04B46" w14:textId="77777777" w:rsidTr="004823DF">
        <w:trPr>
          <w:gridAfter w:val="2"/>
          <w:wAfter w:w="1087" w:type="dxa"/>
          <w:trHeight w:val="453"/>
        </w:trPr>
        <w:tc>
          <w:tcPr>
            <w:tcW w:w="14459" w:type="dxa"/>
            <w:gridSpan w:val="13"/>
            <w:tcBorders>
              <w:left w:val="nil"/>
              <w:right w:val="nil"/>
            </w:tcBorders>
            <w:shd w:val="clear" w:color="auto" w:fill="auto"/>
            <w:vAlign w:val="bottom"/>
          </w:tcPr>
          <w:p w14:paraId="43B6D9DA" w14:textId="77777777" w:rsidR="004823DF" w:rsidRPr="00F41E68" w:rsidRDefault="004823DF" w:rsidP="00EA7A6C">
            <w:pPr>
              <w:jc w:val="both"/>
              <w:rPr>
                <w:b/>
                <w:i/>
                <w:color w:val="000000"/>
                <w:sz w:val="20"/>
                <w:szCs w:val="20"/>
              </w:rPr>
            </w:pPr>
          </w:p>
        </w:tc>
      </w:tr>
      <w:tr w:rsidR="00D34680" w:rsidRPr="008A1C06" w14:paraId="625CBA61" w14:textId="77777777" w:rsidTr="004823DF">
        <w:trPr>
          <w:gridAfter w:val="2"/>
          <w:wAfter w:w="1087" w:type="dxa"/>
          <w:trHeight w:val="748"/>
        </w:trPr>
        <w:tc>
          <w:tcPr>
            <w:tcW w:w="2405" w:type="dxa"/>
            <w:gridSpan w:val="3"/>
            <w:shd w:val="clear" w:color="auto" w:fill="auto"/>
            <w:vAlign w:val="bottom"/>
            <w:hideMark/>
          </w:tcPr>
          <w:p w14:paraId="435ECA51" w14:textId="77777777" w:rsidR="00D34680" w:rsidRPr="008A1C06" w:rsidRDefault="00D34680" w:rsidP="00EA7A6C">
            <w:pPr>
              <w:jc w:val="center"/>
              <w:rPr>
                <w:color w:val="000000"/>
                <w:sz w:val="22"/>
                <w:szCs w:val="22"/>
              </w:rPr>
            </w:pPr>
            <w:r w:rsidRPr="008A1C06">
              <w:rPr>
                <w:color w:val="000000"/>
                <w:sz w:val="22"/>
                <w:szCs w:val="22"/>
              </w:rPr>
              <w:t>SINH VIÊN</w:t>
            </w:r>
            <w:r w:rsidRPr="008A1C06">
              <w:rPr>
                <w:color w:val="000000"/>
                <w:sz w:val="22"/>
                <w:szCs w:val="22"/>
              </w:rPr>
              <w:br/>
              <w:t>(Ký ghi rõ họ tên)</w:t>
            </w:r>
          </w:p>
        </w:tc>
        <w:tc>
          <w:tcPr>
            <w:tcW w:w="3000" w:type="dxa"/>
            <w:gridSpan w:val="4"/>
            <w:shd w:val="clear" w:color="auto" w:fill="auto"/>
            <w:vAlign w:val="bottom"/>
            <w:hideMark/>
          </w:tcPr>
          <w:p w14:paraId="26846616" w14:textId="55CDECFA" w:rsidR="00D34680" w:rsidRPr="008A1C06" w:rsidRDefault="00D34680" w:rsidP="00EA7A6C">
            <w:pPr>
              <w:jc w:val="center"/>
              <w:rPr>
                <w:color w:val="000000"/>
                <w:sz w:val="22"/>
                <w:szCs w:val="22"/>
              </w:rPr>
            </w:pPr>
          </w:p>
        </w:tc>
        <w:tc>
          <w:tcPr>
            <w:tcW w:w="9054" w:type="dxa"/>
            <w:gridSpan w:val="6"/>
            <w:shd w:val="clear" w:color="auto" w:fill="auto"/>
            <w:vAlign w:val="bottom"/>
            <w:hideMark/>
          </w:tcPr>
          <w:p w14:paraId="404D199B" w14:textId="35FBA4C4" w:rsidR="00D34680" w:rsidRDefault="004823DF" w:rsidP="004823DF">
            <w:pPr>
              <w:rPr>
                <w:color w:val="000000"/>
                <w:sz w:val="22"/>
                <w:szCs w:val="22"/>
              </w:rPr>
            </w:pPr>
            <w:r>
              <w:rPr>
                <w:color w:val="000000"/>
                <w:sz w:val="22"/>
                <w:szCs w:val="22"/>
              </w:rPr>
              <w:t xml:space="preserve"> </w:t>
            </w:r>
            <w:r w:rsidRPr="008A1C06">
              <w:rPr>
                <w:color w:val="000000"/>
                <w:sz w:val="22"/>
                <w:szCs w:val="22"/>
              </w:rPr>
              <w:br/>
            </w:r>
            <w:r>
              <w:rPr>
                <w:color w:val="000000"/>
                <w:sz w:val="22"/>
                <w:szCs w:val="22"/>
              </w:rPr>
              <w:t xml:space="preserve">                      </w:t>
            </w:r>
            <w:r w:rsidRPr="008A1C06">
              <w:rPr>
                <w:color w:val="000000"/>
                <w:sz w:val="22"/>
                <w:szCs w:val="22"/>
              </w:rPr>
              <w:t>ĐẠI DIỆN LỚP</w:t>
            </w:r>
            <w:r w:rsidRPr="008A1C06">
              <w:rPr>
                <w:color w:val="000000"/>
                <w:sz w:val="22"/>
                <w:szCs w:val="22"/>
              </w:rPr>
              <w:t xml:space="preserve"> </w:t>
            </w:r>
            <w:r>
              <w:rPr>
                <w:color w:val="000000"/>
                <w:sz w:val="22"/>
                <w:szCs w:val="22"/>
              </w:rPr>
              <w:t xml:space="preserve">                                                         </w:t>
            </w:r>
            <w:r w:rsidR="00D34680" w:rsidRPr="008A1C06">
              <w:rPr>
                <w:color w:val="000000"/>
                <w:sz w:val="22"/>
                <w:szCs w:val="22"/>
              </w:rPr>
              <w:t xml:space="preserve">CỐ VẤN HỌC TẬP </w:t>
            </w:r>
            <w:r w:rsidR="00D34680">
              <w:rPr>
                <w:color w:val="000000"/>
                <w:sz w:val="22"/>
                <w:szCs w:val="22"/>
              </w:rPr>
              <w:t xml:space="preserve">                                          </w:t>
            </w:r>
          </w:p>
          <w:p w14:paraId="68DC3150" w14:textId="202B6D92" w:rsidR="00D34680" w:rsidRPr="008A1C06" w:rsidRDefault="004823DF" w:rsidP="004823DF">
            <w:pPr>
              <w:jc w:val="center"/>
              <w:rPr>
                <w:color w:val="000000"/>
                <w:sz w:val="22"/>
                <w:szCs w:val="22"/>
              </w:rPr>
            </w:pPr>
            <w:r w:rsidRPr="008A1C06">
              <w:rPr>
                <w:color w:val="000000"/>
                <w:sz w:val="22"/>
                <w:szCs w:val="22"/>
              </w:rPr>
              <w:t>(Ký ghi rõ họ tên)</w:t>
            </w:r>
            <w:r>
              <w:rPr>
                <w:color w:val="000000"/>
                <w:sz w:val="22"/>
                <w:szCs w:val="22"/>
              </w:rPr>
              <w:t xml:space="preserve">                                                            </w:t>
            </w:r>
            <w:r w:rsidR="00D34680" w:rsidRPr="008A1C06">
              <w:rPr>
                <w:color w:val="000000"/>
                <w:sz w:val="22"/>
                <w:szCs w:val="22"/>
              </w:rPr>
              <w:t>(Ký ghi rõ họ tên)</w:t>
            </w:r>
            <w:r w:rsidR="00D34680">
              <w:rPr>
                <w:color w:val="000000"/>
                <w:sz w:val="22"/>
                <w:szCs w:val="22"/>
              </w:rPr>
              <w:t xml:space="preserve">                                                     </w:t>
            </w:r>
          </w:p>
        </w:tc>
      </w:tr>
    </w:tbl>
    <w:p w14:paraId="1A66FFCB" w14:textId="77777777" w:rsidR="00D34680" w:rsidRDefault="00D34680" w:rsidP="00D34680">
      <w:pPr>
        <w:ind w:firstLine="720"/>
        <w:rPr>
          <w:sz w:val="26"/>
          <w:szCs w:val="26"/>
          <w:lang w:val="pt-BR"/>
        </w:rPr>
      </w:pPr>
    </w:p>
    <w:p w14:paraId="7C6FDF71" w14:textId="77777777" w:rsidR="00D34680" w:rsidRDefault="00D34680" w:rsidP="00D34680">
      <w:pPr>
        <w:tabs>
          <w:tab w:val="left" w:pos="885"/>
        </w:tabs>
        <w:rPr>
          <w:sz w:val="26"/>
          <w:szCs w:val="26"/>
          <w:lang w:val="pt-BR"/>
        </w:rPr>
      </w:pPr>
      <w:r>
        <w:rPr>
          <w:sz w:val="26"/>
          <w:szCs w:val="26"/>
          <w:lang w:val="pt-BR"/>
        </w:rPr>
        <w:tab/>
      </w:r>
      <w:bookmarkStart w:id="0" w:name="_GoBack"/>
      <w:bookmarkEnd w:id="0"/>
    </w:p>
    <w:p w14:paraId="6ADBE3F1" w14:textId="77777777" w:rsidR="00D34680" w:rsidRDefault="00D34680" w:rsidP="00D34680">
      <w:pPr>
        <w:rPr>
          <w:sz w:val="26"/>
          <w:szCs w:val="26"/>
          <w:lang w:val="pt-BR"/>
        </w:rPr>
      </w:pPr>
    </w:p>
    <w:p w14:paraId="10C471FD" w14:textId="77777777" w:rsidR="00D34680" w:rsidRDefault="00D34680" w:rsidP="00D34680">
      <w:pPr>
        <w:tabs>
          <w:tab w:val="left" w:pos="3060"/>
        </w:tabs>
        <w:rPr>
          <w:sz w:val="26"/>
          <w:szCs w:val="26"/>
          <w:lang w:val="pt-BR"/>
        </w:rPr>
        <w:sectPr w:rsidR="00D34680" w:rsidSect="008E4D44">
          <w:pgSz w:w="15840" w:h="12240" w:orient="landscape"/>
          <w:pgMar w:top="284" w:right="567" w:bottom="284" w:left="851" w:header="720" w:footer="720" w:gutter="0"/>
          <w:cols w:space="720"/>
          <w:docGrid w:linePitch="381"/>
        </w:sectPr>
      </w:pPr>
      <w:r>
        <w:rPr>
          <w:sz w:val="26"/>
          <w:szCs w:val="26"/>
          <w:lang w:val="pt-BR"/>
        </w:rPr>
        <w:lastRenderedPageBreak/>
        <w:tab/>
      </w:r>
    </w:p>
    <w:p w14:paraId="123BF3B3" w14:textId="17A36EA6" w:rsidR="00283D35" w:rsidRPr="00686890" w:rsidRDefault="00283D35" w:rsidP="00686890"/>
    <w:sectPr w:rsidR="00283D35" w:rsidRPr="00686890" w:rsidSect="00D34680">
      <w:footerReference w:type="default" r:id="rId6"/>
      <w:pgSz w:w="16834" w:h="11909" w:orient="landscape" w:code="9"/>
      <w:pgMar w:top="1800" w:right="1440" w:bottom="1469" w:left="12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CB5B" w14:textId="77777777" w:rsidR="00997A02" w:rsidRDefault="00997A02" w:rsidP="00A854D4">
      <w:r>
        <w:separator/>
      </w:r>
    </w:p>
  </w:endnote>
  <w:endnote w:type="continuationSeparator" w:id="0">
    <w:p w14:paraId="0D654D70" w14:textId="77777777" w:rsidR="00997A02" w:rsidRDefault="00997A02" w:rsidP="00A8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C2CA" w14:textId="616B667A" w:rsidR="00A854D4" w:rsidRDefault="00A854D4">
    <w:pPr>
      <w:pStyle w:val="Footer"/>
      <w:jc w:val="center"/>
    </w:pPr>
    <w:r>
      <w:fldChar w:fldCharType="begin"/>
    </w:r>
    <w:r>
      <w:instrText xml:space="preserve"> PAGE   \* MERGEFORMAT </w:instrText>
    </w:r>
    <w:r>
      <w:fldChar w:fldCharType="separate"/>
    </w:r>
    <w:r w:rsidR="004823DF">
      <w:rPr>
        <w:noProof/>
      </w:rPr>
      <w:t>4</w:t>
    </w:r>
    <w:r>
      <w:rPr>
        <w:noProof/>
      </w:rPr>
      <w:fldChar w:fldCharType="end"/>
    </w:r>
  </w:p>
  <w:p w14:paraId="5834A80E" w14:textId="77777777" w:rsidR="00A854D4" w:rsidRDefault="00A854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22896" w14:textId="77777777" w:rsidR="00997A02" w:rsidRDefault="00997A02" w:rsidP="00A854D4">
      <w:r>
        <w:separator/>
      </w:r>
    </w:p>
  </w:footnote>
  <w:footnote w:type="continuationSeparator" w:id="0">
    <w:p w14:paraId="4588F2FB" w14:textId="77777777" w:rsidR="00997A02" w:rsidRDefault="00997A02" w:rsidP="00A85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E4D45"/>
    <w:rsid w:val="00101AB4"/>
    <w:rsid w:val="00156F24"/>
    <w:rsid w:val="00161784"/>
    <w:rsid w:val="00172A27"/>
    <w:rsid w:val="001A78BD"/>
    <w:rsid w:val="001E6247"/>
    <w:rsid w:val="001F3E0D"/>
    <w:rsid w:val="001F5D00"/>
    <w:rsid w:val="001F6807"/>
    <w:rsid w:val="00244701"/>
    <w:rsid w:val="0026414E"/>
    <w:rsid w:val="00283D35"/>
    <w:rsid w:val="002D24F5"/>
    <w:rsid w:val="002E2015"/>
    <w:rsid w:val="003209BB"/>
    <w:rsid w:val="00391CEE"/>
    <w:rsid w:val="00395A94"/>
    <w:rsid w:val="00396C1E"/>
    <w:rsid w:val="00450539"/>
    <w:rsid w:val="004743EF"/>
    <w:rsid w:val="004823DF"/>
    <w:rsid w:val="004B3C7D"/>
    <w:rsid w:val="004F34F7"/>
    <w:rsid w:val="005053FA"/>
    <w:rsid w:val="005077E1"/>
    <w:rsid w:val="005668CD"/>
    <w:rsid w:val="00582EE6"/>
    <w:rsid w:val="005E76CD"/>
    <w:rsid w:val="006122F2"/>
    <w:rsid w:val="00640F90"/>
    <w:rsid w:val="00686890"/>
    <w:rsid w:val="006E5499"/>
    <w:rsid w:val="00767A6E"/>
    <w:rsid w:val="00770C3F"/>
    <w:rsid w:val="007B4B1D"/>
    <w:rsid w:val="00816AFA"/>
    <w:rsid w:val="00852784"/>
    <w:rsid w:val="00873299"/>
    <w:rsid w:val="00884007"/>
    <w:rsid w:val="00891890"/>
    <w:rsid w:val="008C3DF8"/>
    <w:rsid w:val="008C53A0"/>
    <w:rsid w:val="008E1D1C"/>
    <w:rsid w:val="00997A02"/>
    <w:rsid w:val="00A02321"/>
    <w:rsid w:val="00A3724C"/>
    <w:rsid w:val="00A53D47"/>
    <w:rsid w:val="00A854D4"/>
    <w:rsid w:val="00AA70FD"/>
    <w:rsid w:val="00AB28F5"/>
    <w:rsid w:val="00AD72C3"/>
    <w:rsid w:val="00B50888"/>
    <w:rsid w:val="00B77F03"/>
    <w:rsid w:val="00BA3DEC"/>
    <w:rsid w:val="00BD17B9"/>
    <w:rsid w:val="00C47844"/>
    <w:rsid w:val="00C523E3"/>
    <w:rsid w:val="00CA2AE7"/>
    <w:rsid w:val="00CB2CE7"/>
    <w:rsid w:val="00D34680"/>
    <w:rsid w:val="00D51447"/>
    <w:rsid w:val="00D53260"/>
    <w:rsid w:val="00DA6153"/>
    <w:rsid w:val="00DD1785"/>
    <w:rsid w:val="00DE038E"/>
    <w:rsid w:val="00E50FE0"/>
    <w:rsid w:val="00E740EF"/>
    <w:rsid w:val="00F1544A"/>
    <w:rsid w:val="00F30477"/>
    <w:rsid w:val="00F91E43"/>
    <w:rsid w:val="00F955C4"/>
    <w:rsid w:val="00FA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8F4C82B"/>
  <w15:chartTrackingRefBased/>
  <w15:docId w15:val="{01BF541F-C401-4595-9960-35D0E7F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0"/>
    </w:rPr>
  </w:style>
  <w:style w:type="paragraph" w:styleId="Heading3">
    <w:name w:val="heading 3"/>
    <w:basedOn w:val="Normal"/>
    <w:next w:val="Normal"/>
    <w:qFormat/>
    <w:pPr>
      <w:keepNext/>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Indent">
    <w:name w:val="Body Text Indent"/>
    <w:basedOn w:val="Normal"/>
    <w:pPr>
      <w:ind w:firstLine="720"/>
    </w:pPr>
  </w:style>
  <w:style w:type="paragraph" w:styleId="BodyText">
    <w:name w:val="Body Text"/>
    <w:basedOn w:val="Normal"/>
    <w:pPr>
      <w:jc w:val="both"/>
    </w:pPr>
  </w:style>
  <w:style w:type="paragraph" w:styleId="Header">
    <w:name w:val="header"/>
    <w:basedOn w:val="Normal"/>
    <w:link w:val="HeaderChar"/>
    <w:rsid w:val="00A854D4"/>
    <w:pPr>
      <w:tabs>
        <w:tab w:val="center" w:pos="4680"/>
        <w:tab w:val="right" w:pos="9360"/>
      </w:tabs>
    </w:pPr>
  </w:style>
  <w:style w:type="character" w:customStyle="1" w:styleId="HeaderChar">
    <w:name w:val="Header Char"/>
    <w:link w:val="Header"/>
    <w:rsid w:val="00A854D4"/>
    <w:rPr>
      <w:sz w:val="24"/>
      <w:szCs w:val="24"/>
    </w:rPr>
  </w:style>
  <w:style w:type="paragraph" w:styleId="Footer">
    <w:name w:val="footer"/>
    <w:basedOn w:val="Normal"/>
    <w:link w:val="FooterChar"/>
    <w:uiPriority w:val="99"/>
    <w:rsid w:val="00A854D4"/>
    <w:pPr>
      <w:tabs>
        <w:tab w:val="center" w:pos="4680"/>
        <w:tab w:val="right" w:pos="9360"/>
      </w:tabs>
    </w:pPr>
  </w:style>
  <w:style w:type="character" w:customStyle="1" w:styleId="FooterChar">
    <w:name w:val="Footer Char"/>
    <w:link w:val="Footer"/>
    <w:uiPriority w:val="99"/>
    <w:rsid w:val="00A854D4"/>
    <w:rPr>
      <w:sz w:val="24"/>
      <w:szCs w:val="24"/>
    </w:rPr>
  </w:style>
  <w:style w:type="paragraph" w:customStyle="1" w:styleId="Char">
    <w:name w:val="Char"/>
    <w:basedOn w:val="Normal"/>
    <w:semiHidden/>
    <w:rsid w:val="00686890"/>
    <w:pPr>
      <w:spacing w:after="160" w:line="240" w:lineRule="exact"/>
    </w:pPr>
    <w:rPr>
      <w:rFonts w:ascii="Arial" w:hAnsi="Arial"/>
      <w:sz w:val="22"/>
      <w:szCs w:val="22"/>
    </w:rPr>
  </w:style>
  <w:style w:type="paragraph" w:customStyle="1" w:styleId="Char0">
    <w:name w:val="Char"/>
    <w:basedOn w:val="Normal"/>
    <w:semiHidden/>
    <w:rsid w:val="00D34680"/>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484">
      <w:bodyDiv w:val="1"/>
      <w:marLeft w:val="0"/>
      <w:marRight w:val="0"/>
      <w:marTop w:val="0"/>
      <w:marBottom w:val="0"/>
      <w:divBdr>
        <w:top w:val="none" w:sz="0" w:space="0" w:color="auto"/>
        <w:left w:val="none" w:sz="0" w:space="0" w:color="auto"/>
        <w:bottom w:val="none" w:sz="0" w:space="0" w:color="auto"/>
        <w:right w:val="none" w:sz="0" w:space="0" w:color="auto"/>
      </w:divBdr>
      <w:divsChild>
        <w:div w:id="2059815044">
          <w:marLeft w:val="0"/>
          <w:marRight w:val="0"/>
          <w:marTop w:val="120"/>
          <w:marBottom w:val="0"/>
          <w:divBdr>
            <w:top w:val="none" w:sz="0" w:space="0" w:color="auto"/>
            <w:left w:val="none" w:sz="0" w:space="0" w:color="auto"/>
            <w:bottom w:val="none" w:sz="0" w:space="0" w:color="auto"/>
            <w:right w:val="none" w:sz="0" w:space="0" w:color="auto"/>
          </w:divBdr>
        </w:div>
        <w:div w:id="487325775">
          <w:marLeft w:val="0"/>
          <w:marRight w:val="0"/>
          <w:marTop w:val="0"/>
          <w:marBottom w:val="0"/>
          <w:divBdr>
            <w:top w:val="none" w:sz="0" w:space="0" w:color="auto"/>
            <w:left w:val="none" w:sz="0" w:space="0" w:color="auto"/>
            <w:bottom w:val="none" w:sz="0" w:space="0" w:color="auto"/>
            <w:right w:val="none" w:sz="0" w:space="0" w:color="auto"/>
          </w:divBdr>
        </w:div>
        <w:div w:id="1441953566">
          <w:marLeft w:val="0"/>
          <w:marRight w:val="0"/>
          <w:marTop w:val="0"/>
          <w:marBottom w:val="0"/>
          <w:divBdr>
            <w:top w:val="none" w:sz="0" w:space="0" w:color="auto"/>
            <w:left w:val="none" w:sz="0" w:space="0" w:color="auto"/>
            <w:bottom w:val="none" w:sz="0" w:space="0" w:color="auto"/>
            <w:right w:val="none" w:sz="0" w:space="0" w:color="auto"/>
          </w:divBdr>
        </w:div>
        <w:div w:id="1596474165">
          <w:marLeft w:val="0"/>
          <w:marRight w:val="0"/>
          <w:marTop w:val="0"/>
          <w:marBottom w:val="0"/>
          <w:divBdr>
            <w:top w:val="none" w:sz="0" w:space="0" w:color="auto"/>
            <w:left w:val="none" w:sz="0" w:space="0" w:color="auto"/>
            <w:bottom w:val="none" w:sz="0" w:space="0" w:color="auto"/>
            <w:right w:val="none" w:sz="0" w:space="0" w:color="auto"/>
          </w:divBdr>
        </w:div>
        <w:div w:id="1730111167">
          <w:marLeft w:val="0"/>
          <w:marRight w:val="0"/>
          <w:marTop w:val="0"/>
          <w:marBottom w:val="0"/>
          <w:divBdr>
            <w:top w:val="none" w:sz="0" w:space="0" w:color="auto"/>
            <w:left w:val="none" w:sz="0" w:space="0" w:color="auto"/>
            <w:bottom w:val="none" w:sz="0" w:space="0" w:color="auto"/>
            <w:right w:val="none" w:sz="0" w:space="0" w:color="auto"/>
          </w:divBdr>
        </w:div>
        <w:div w:id="1225872668">
          <w:marLeft w:val="0"/>
          <w:marRight w:val="0"/>
          <w:marTop w:val="0"/>
          <w:marBottom w:val="0"/>
          <w:divBdr>
            <w:top w:val="none" w:sz="0" w:space="0" w:color="auto"/>
            <w:left w:val="none" w:sz="0" w:space="0" w:color="auto"/>
            <w:bottom w:val="none" w:sz="0" w:space="0" w:color="auto"/>
            <w:right w:val="none" w:sz="0" w:space="0" w:color="auto"/>
          </w:divBdr>
        </w:div>
        <w:div w:id="784035063">
          <w:marLeft w:val="0"/>
          <w:marRight w:val="0"/>
          <w:marTop w:val="0"/>
          <w:marBottom w:val="0"/>
          <w:divBdr>
            <w:top w:val="none" w:sz="0" w:space="0" w:color="auto"/>
            <w:left w:val="none" w:sz="0" w:space="0" w:color="auto"/>
            <w:bottom w:val="none" w:sz="0" w:space="0" w:color="auto"/>
            <w:right w:val="none" w:sz="0" w:space="0" w:color="auto"/>
          </w:divBdr>
        </w:div>
        <w:div w:id="1599945999">
          <w:marLeft w:val="0"/>
          <w:marRight w:val="0"/>
          <w:marTop w:val="0"/>
          <w:marBottom w:val="0"/>
          <w:divBdr>
            <w:top w:val="none" w:sz="0" w:space="0" w:color="auto"/>
            <w:left w:val="none" w:sz="0" w:space="0" w:color="auto"/>
            <w:bottom w:val="none" w:sz="0" w:space="0" w:color="auto"/>
            <w:right w:val="none" w:sz="0" w:space="0" w:color="auto"/>
          </w:divBdr>
        </w:div>
        <w:div w:id="1898126276">
          <w:marLeft w:val="0"/>
          <w:marRight w:val="0"/>
          <w:marTop w:val="0"/>
          <w:marBottom w:val="0"/>
          <w:divBdr>
            <w:top w:val="none" w:sz="0" w:space="0" w:color="auto"/>
            <w:left w:val="none" w:sz="0" w:space="0" w:color="auto"/>
            <w:bottom w:val="none" w:sz="0" w:space="0" w:color="auto"/>
            <w:right w:val="none" w:sz="0" w:space="0" w:color="auto"/>
          </w:divBdr>
        </w:div>
        <w:div w:id="751048318">
          <w:marLeft w:val="0"/>
          <w:marRight w:val="0"/>
          <w:marTop w:val="0"/>
          <w:marBottom w:val="0"/>
          <w:divBdr>
            <w:top w:val="none" w:sz="0" w:space="0" w:color="auto"/>
            <w:left w:val="none" w:sz="0" w:space="0" w:color="auto"/>
            <w:bottom w:val="none" w:sz="0" w:space="0" w:color="auto"/>
            <w:right w:val="none" w:sz="0" w:space="0" w:color="auto"/>
          </w:divBdr>
        </w:div>
        <w:div w:id="1800799588">
          <w:marLeft w:val="0"/>
          <w:marRight w:val="0"/>
          <w:marTop w:val="0"/>
          <w:marBottom w:val="0"/>
          <w:divBdr>
            <w:top w:val="none" w:sz="0" w:space="0" w:color="auto"/>
            <w:left w:val="none" w:sz="0" w:space="0" w:color="auto"/>
            <w:bottom w:val="none" w:sz="0" w:space="0" w:color="auto"/>
            <w:right w:val="none" w:sz="0" w:space="0" w:color="auto"/>
          </w:divBdr>
        </w:div>
        <w:div w:id="1674070069">
          <w:marLeft w:val="0"/>
          <w:marRight w:val="0"/>
          <w:marTop w:val="0"/>
          <w:marBottom w:val="0"/>
          <w:divBdr>
            <w:top w:val="none" w:sz="0" w:space="0" w:color="auto"/>
            <w:left w:val="none" w:sz="0" w:space="0" w:color="auto"/>
            <w:bottom w:val="none" w:sz="0" w:space="0" w:color="auto"/>
            <w:right w:val="none" w:sz="0" w:space="0" w:color="auto"/>
          </w:divBdr>
        </w:div>
        <w:div w:id="1097864925">
          <w:marLeft w:val="0"/>
          <w:marRight w:val="0"/>
          <w:marTop w:val="0"/>
          <w:marBottom w:val="0"/>
          <w:divBdr>
            <w:top w:val="none" w:sz="0" w:space="0" w:color="auto"/>
            <w:left w:val="none" w:sz="0" w:space="0" w:color="auto"/>
            <w:bottom w:val="none" w:sz="0" w:space="0" w:color="auto"/>
            <w:right w:val="none" w:sz="0" w:space="0" w:color="auto"/>
          </w:divBdr>
        </w:div>
        <w:div w:id="652412929">
          <w:marLeft w:val="0"/>
          <w:marRight w:val="0"/>
          <w:marTop w:val="0"/>
          <w:marBottom w:val="0"/>
          <w:divBdr>
            <w:top w:val="none" w:sz="0" w:space="0" w:color="auto"/>
            <w:left w:val="none" w:sz="0" w:space="0" w:color="auto"/>
            <w:bottom w:val="none" w:sz="0" w:space="0" w:color="auto"/>
            <w:right w:val="none" w:sz="0" w:space="0" w:color="auto"/>
          </w:divBdr>
        </w:div>
        <w:div w:id="107549230">
          <w:marLeft w:val="0"/>
          <w:marRight w:val="0"/>
          <w:marTop w:val="0"/>
          <w:marBottom w:val="0"/>
          <w:divBdr>
            <w:top w:val="none" w:sz="0" w:space="0" w:color="auto"/>
            <w:left w:val="none" w:sz="0" w:space="0" w:color="auto"/>
            <w:bottom w:val="none" w:sz="0" w:space="0" w:color="auto"/>
            <w:right w:val="none" w:sz="0" w:space="0" w:color="auto"/>
          </w:divBdr>
        </w:div>
        <w:div w:id="114060031">
          <w:marLeft w:val="0"/>
          <w:marRight w:val="0"/>
          <w:marTop w:val="0"/>
          <w:marBottom w:val="0"/>
          <w:divBdr>
            <w:top w:val="none" w:sz="0" w:space="0" w:color="auto"/>
            <w:left w:val="none" w:sz="0" w:space="0" w:color="auto"/>
            <w:bottom w:val="none" w:sz="0" w:space="0" w:color="auto"/>
            <w:right w:val="none" w:sz="0" w:space="0" w:color="auto"/>
          </w:divBdr>
        </w:div>
        <w:div w:id="1359505389">
          <w:marLeft w:val="0"/>
          <w:marRight w:val="0"/>
          <w:marTop w:val="0"/>
          <w:marBottom w:val="0"/>
          <w:divBdr>
            <w:top w:val="none" w:sz="0" w:space="0" w:color="auto"/>
            <w:left w:val="none" w:sz="0" w:space="0" w:color="auto"/>
            <w:bottom w:val="none" w:sz="0" w:space="0" w:color="auto"/>
            <w:right w:val="none" w:sz="0" w:space="0" w:color="auto"/>
          </w:divBdr>
        </w:div>
        <w:div w:id="181088139">
          <w:marLeft w:val="0"/>
          <w:marRight w:val="0"/>
          <w:marTop w:val="0"/>
          <w:marBottom w:val="0"/>
          <w:divBdr>
            <w:top w:val="none" w:sz="0" w:space="0" w:color="auto"/>
            <w:left w:val="none" w:sz="0" w:space="0" w:color="auto"/>
            <w:bottom w:val="none" w:sz="0" w:space="0" w:color="auto"/>
            <w:right w:val="none" w:sz="0" w:space="0" w:color="auto"/>
          </w:divBdr>
        </w:div>
        <w:div w:id="1800948510">
          <w:marLeft w:val="0"/>
          <w:marRight w:val="0"/>
          <w:marTop w:val="0"/>
          <w:marBottom w:val="0"/>
          <w:divBdr>
            <w:top w:val="none" w:sz="0" w:space="0" w:color="auto"/>
            <w:left w:val="none" w:sz="0" w:space="0" w:color="auto"/>
            <w:bottom w:val="none" w:sz="0" w:space="0" w:color="auto"/>
            <w:right w:val="none" w:sz="0" w:space="0" w:color="auto"/>
          </w:divBdr>
        </w:div>
        <w:div w:id="1595825972">
          <w:marLeft w:val="0"/>
          <w:marRight w:val="0"/>
          <w:marTop w:val="0"/>
          <w:marBottom w:val="0"/>
          <w:divBdr>
            <w:top w:val="none" w:sz="0" w:space="0" w:color="auto"/>
            <w:left w:val="none" w:sz="0" w:space="0" w:color="auto"/>
            <w:bottom w:val="none" w:sz="0" w:space="0" w:color="auto"/>
            <w:right w:val="none" w:sz="0" w:space="0" w:color="auto"/>
          </w:divBdr>
        </w:div>
        <w:div w:id="2105110808">
          <w:marLeft w:val="0"/>
          <w:marRight w:val="0"/>
          <w:marTop w:val="0"/>
          <w:marBottom w:val="0"/>
          <w:divBdr>
            <w:top w:val="none" w:sz="0" w:space="0" w:color="auto"/>
            <w:left w:val="none" w:sz="0" w:space="0" w:color="auto"/>
            <w:bottom w:val="none" w:sz="0" w:space="0" w:color="auto"/>
            <w:right w:val="none" w:sz="0" w:space="0" w:color="auto"/>
          </w:divBdr>
        </w:div>
        <w:div w:id="1346134240">
          <w:marLeft w:val="0"/>
          <w:marRight w:val="0"/>
          <w:marTop w:val="0"/>
          <w:marBottom w:val="0"/>
          <w:divBdr>
            <w:top w:val="none" w:sz="0" w:space="0" w:color="auto"/>
            <w:left w:val="none" w:sz="0" w:space="0" w:color="auto"/>
            <w:bottom w:val="none" w:sz="0" w:space="0" w:color="auto"/>
            <w:right w:val="none" w:sz="0" w:space="0" w:color="auto"/>
          </w:divBdr>
        </w:div>
        <w:div w:id="451023349">
          <w:marLeft w:val="0"/>
          <w:marRight w:val="0"/>
          <w:marTop w:val="0"/>
          <w:marBottom w:val="0"/>
          <w:divBdr>
            <w:top w:val="none" w:sz="0" w:space="0" w:color="auto"/>
            <w:left w:val="none" w:sz="0" w:space="0" w:color="auto"/>
            <w:bottom w:val="none" w:sz="0" w:space="0" w:color="auto"/>
            <w:right w:val="none" w:sz="0" w:space="0" w:color="auto"/>
          </w:divBdr>
        </w:div>
        <w:div w:id="1863469224">
          <w:marLeft w:val="0"/>
          <w:marRight w:val="0"/>
          <w:marTop w:val="0"/>
          <w:marBottom w:val="0"/>
          <w:divBdr>
            <w:top w:val="none" w:sz="0" w:space="0" w:color="auto"/>
            <w:left w:val="none" w:sz="0" w:space="0" w:color="auto"/>
            <w:bottom w:val="none" w:sz="0" w:space="0" w:color="auto"/>
            <w:right w:val="none" w:sz="0" w:space="0" w:color="auto"/>
          </w:divBdr>
        </w:div>
        <w:div w:id="1853377537">
          <w:marLeft w:val="0"/>
          <w:marRight w:val="0"/>
          <w:marTop w:val="0"/>
          <w:marBottom w:val="0"/>
          <w:divBdr>
            <w:top w:val="none" w:sz="0" w:space="0" w:color="auto"/>
            <w:left w:val="none" w:sz="0" w:space="0" w:color="auto"/>
            <w:bottom w:val="none" w:sz="0" w:space="0" w:color="auto"/>
            <w:right w:val="none" w:sz="0" w:space="0" w:color="auto"/>
          </w:divBdr>
        </w:div>
        <w:div w:id="1308707023">
          <w:marLeft w:val="0"/>
          <w:marRight w:val="0"/>
          <w:marTop w:val="0"/>
          <w:marBottom w:val="0"/>
          <w:divBdr>
            <w:top w:val="none" w:sz="0" w:space="0" w:color="auto"/>
            <w:left w:val="none" w:sz="0" w:space="0" w:color="auto"/>
            <w:bottom w:val="none" w:sz="0" w:space="0" w:color="auto"/>
            <w:right w:val="none" w:sz="0" w:space="0" w:color="auto"/>
          </w:divBdr>
        </w:div>
        <w:div w:id="1174875558">
          <w:marLeft w:val="0"/>
          <w:marRight w:val="0"/>
          <w:marTop w:val="0"/>
          <w:marBottom w:val="0"/>
          <w:divBdr>
            <w:top w:val="none" w:sz="0" w:space="0" w:color="auto"/>
            <w:left w:val="none" w:sz="0" w:space="0" w:color="auto"/>
            <w:bottom w:val="none" w:sz="0" w:space="0" w:color="auto"/>
            <w:right w:val="none" w:sz="0" w:space="0" w:color="auto"/>
          </w:divBdr>
        </w:div>
        <w:div w:id="1332831386">
          <w:marLeft w:val="0"/>
          <w:marRight w:val="0"/>
          <w:marTop w:val="0"/>
          <w:marBottom w:val="0"/>
          <w:divBdr>
            <w:top w:val="none" w:sz="0" w:space="0" w:color="auto"/>
            <w:left w:val="none" w:sz="0" w:space="0" w:color="auto"/>
            <w:bottom w:val="none" w:sz="0" w:space="0" w:color="auto"/>
            <w:right w:val="none" w:sz="0" w:space="0" w:color="auto"/>
          </w:divBdr>
        </w:div>
        <w:div w:id="138963306">
          <w:marLeft w:val="0"/>
          <w:marRight w:val="0"/>
          <w:marTop w:val="0"/>
          <w:marBottom w:val="0"/>
          <w:divBdr>
            <w:top w:val="none" w:sz="0" w:space="0" w:color="auto"/>
            <w:left w:val="none" w:sz="0" w:space="0" w:color="auto"/>
            <w:bottom w:val="none" w:sz="0" w:space="0" w:color="auto"/>
            <w:right w:val="none" w:sz="0" w:space="0" w:color="auto"/>
          </w:divBdr>
        </w:div>
        <w:div w:id="11088168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896</Words>
  <Characters>5111</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TÊN CƠ QUAN</vt:lpstr>
    </vt:vector>
  </TitlesOfParts>
  <Manager/>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dc:title>
  <dc:subject/>
  <dc:creator>Duc</dc:creator>
  <cp:keywords/>
  <dc:description/>
  <cp:lastModifiedBy>Dell</cp:lastModifiedBy>
  <cp:revision>14</cp:revision>
  <cp:lastPrinted>2020-08-10T03:11:00Z</cp:lastPrinted>
  <dcterms:created xsi:type="dcterms:W3CDTF">2020-08-10T02:28:00Z</dcterms:created>
  <dcterms:modified xsi:type="dcterms:W3CDTF">2021-08-31T08:21:00Z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