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5E" w:rsidRDefault="005E7A5E" w:rsidP="005E7A5E">
      <w:pPr>
        <w:jc w:val="center"/>
        <w:rPr>
          <w:b/>
        </w:rPr>
      </w:pPr>
      <w:r w:rsidRPr="005C36C9">
        <w:rPr>
          <w:b/>
        </w:rPr>
        <w:t>M</w:t>
      </w:r>
      <w:r>
        <w:rPr>
          <w:b/>
        </w:rPr>
        <w:t>ẪU</w:t>
      </w:r>
      <w:r w:rsidRPr="005C36C9">
        <w:rPr>
          <w:b/>
        </w:rPr>
        <w:t xml:space="preserve"> 1</w:t>
      </w:r>
      <w:r>
        <w:rPr>
          <w:b/>
        </w:rPr>
        <w:t>4</w:t>
      </w:r>
      <w:r w:rsidRPr="005C36C9">
        <w:rPr>
          <w:b/>
        </w:rPr>
        <w:t>/KHCN</w:t>
      </w:r>
    </w:p>
    <w:p w:rsidR="005E7A5E" w:rsidRPr="00E53143" w:rsidRDefault="005E7A5E" w:rsidP="005E7A5E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5E7A5E" w:rsidRDefault="005E7A5E" w:rsidP="005E7A5E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5E7A5E" w:rsidRPr="005C36C9" w:rsidRDefault="005E7A5E" w:rsidP="005E7A5E">
      <w:pPr>
        <w:jc w:val="center"/>
        <w:rPr>
          <w:b/>
        </w:rPr>
      </w:pPr>
    </w:p>
    <w:p w:rsidR="005E7A5E" w:rsidRPr="001D3879" w:rsidRDefault="005E7A5E" w:rsidP="005E7A5E">
      <w:pPr>
        <w:jc w:val="center"/>
      </w:pPr>
    </w:p>
    <w:tbl>
      <w:tblPr>
        <w:tblpPr w:leftFromText="180" w:rightFromText="180" w:vertAnchor="text" w:horzAnchor="margin" w:tblpY="10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E7A5E" w:rsidRPr="00171E3C" w:rsidTr="00BB574C">
        <w:tc>
          <w:tcPr>
            <w:tcW w:w="4068" w:type="dxa"/>
          </w:tcPr>
          <w:p w:rsidR="005E7A5E" w:rsidRPr="006C3A95" w:rsidRDefault="005E7A5E" w:rsidP="00BB574C">
            <w:pPr>
              <w:pStyle w:val="Header"/>
              <w:jc w:val="center"/>
              <w:rPr>
                <w:b/>
                <w:bCs/>
              </w:rPr>
            </w:pPr>
            <w:r w:rsidRPr="006C3A95">
              <w:rPr>
                <w:b/>
                <w:bCs/>
              </w:rPr>
              <w:t>ĐẠI HỌC QUỐC GIA HÀ NỘI</w:t>
            </w:r>
          </w:p>
          <w:p w:rsidR="005E7A5E" w:rsidRPr="00171E3C" w:rsidRDefault="005E7A5E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19050</wp:posOffset>
                      </wp:positionV>
                      <wp:extent cx="1097280" cy="0"/>
                      <wp:effectExtent l="8255" t="9525" r="889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FD8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.5pt" to="13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f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0+TRZQA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5E7A5E" w:rsidRPr="00171E3C" w:rsidRDefault="005E7A5E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b/>
                <w:bCs/>
              </w:rPr>
              <w:t>CỘNG HOÀ XÃ HỘI CHỦ NGHIÃ VIỆT NAM</w:t>
            </w:r>
          </w:p>
          <w:p w:rsidR="005E7A5E" w:rsidRPr="00171E3C" w:rsidRDefault="005E7A5E" w:rsidP="00BB574C">
            <w:pPr>
              <w:pStyle w:val="Header"/>
              <w:jc w:val="center"/>
              <w:rPr>
                <w:b/>
                <w:bCs/>
                <w:i/>
                <w:iCs/>
              </w:rPr>
            </w:pPr>
            <w:r w:rsidRPr="00171E3C">
              <w:rPr>
                <w:b/>
                <w:bCs/>
              </w:rPr>
              <w:t>Độc lập - Tự do - Hạnh phúc</w:t>
            </w:r>
          </w:p>
          <w:p w:rsidR="005E7A5E" w:rsidRPr="00171E3C" w:rsidRDefault="005E7A5E" w:rsidP="00BB574C">
            <w:pPr>
              <w:pStyle w:val="Head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</wp:posOffset>
                      </wp:positionV>
                      <wp:extent cx="1714500" cy="0"/>
                      <wp:effectExtent l="5080" t="9525" r="1397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6098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2pt" to="20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"/>
                  </w:pict>
                </mc:Fallback>
              </mc:AlternateContent>
            </w:r>
          </w:p>
          <w:p w:rsidR="005E7A5E" w:rsidRPr="00171E3C" w:rsidRDefault="005E7A5E" w:rsidP="00BB574C">
            <w:pPr>
              <w:jc w:val="right"/>
            </w:pPr>
            <w:r w:rsidRPr="00171E3C">
              <w:t xml:space="preserve">          </w:t>
            </w:r>
            <w:r w:rsidRPr="006C3A95">
              <w:rPr>
                <w:i/>
                <w:iCs/>
                <w:sz w:val="26"/>
              </w:rPr>
              <w:t>Hà Nội, ngày      tháng     năm 20......</w:t>
            </w:r>
          </w:p>
          <w:p w:rsidR="005E7A5E" w:rsidRPr="00171E3C" w:rsidRDefault="005E7A5E" w:rsidP="00BB574C">
            <w:pPr>
              <w:pStyle w:val="Header"/>
              <w:rPr>
                <w:b/>
                <w:bCs/>
              </w:rPr>
            </w:pPr>
          </w:p>
        </w:tc>
      </w:tr>
    </w:tbl>
    <w:p w:rsidR="005E7A5E" w:rsidRPr="00171E3C" w:rsidRDefault="005E7A5E" w:rsidP="005E7A5E">
      <w:pPr>
        <w:pStyle w:val="Header"/>
        <w:rPr>
          <w:b/>
          <w:bCs/>
        </w:rPr>
      </w:pPr>
      <w:r w:rsidRPr="00171E3C">
        <w:t xml:space="preserve">                                                                                                    </w:t>
      </w:r>
    </w:p>
    <w:p w:rsidR="005E7A5E" w:rsidRDefault="005E7A5E" w:rsidP="005E7A5E">
      <w:pPr>
        <w:jc w:val="center"/>
        <w:rPr>
          <w:b/>
          <w:bCs/>
          <w:sz w:val="26"/>
          <w:szCs w:val="26"/>
        </w:rPr>
      </w:pPr>
      <w:r w:rsidRPr="00D35709">
        <w:rPr>
          <w:b/>
          <w:bCs/>
          <w:sz w:val="26"/>
          <w:szCs w:val="26"/>
        </w:rPr>
        <w:t xml:space="preserve">PHIẾU NGHIỆM THU </w:t>
      </w:r>
      <w:r>
        <w:rPr>
          <w:b/>
          <w:bCs/>
          <w:sz w:val="26"/>
          <w:szCs w:val="26"/>
        </w:rPr>
        <w:t>NHIỆM VỤ</w:t>
      </w:r>
      <w:r w:rsidRPr="00D35709">
        <w:rPr>
          <w:b/>
          <w:bCs/>
          <w:sz w:val="26"/>
          <w:szCs w:val="26"/>
        </w:rPr>
        <w:t xml:space="preserve"> KH&amp;CN CẤP ĐHQGHN</w:t>
      </w:r>
    </w:p>
    <w:p w:rsidR="005E7A5E" w:rsidRPr="004E3780" w:rsidRDefault="005E7A5E" w:rsidP="005E7A5E">
      <w:pPr>
        <w:jc w:val="center"/>
        <w:rPr>
          <w:b/>
          <w:bCs/>
          <w:i/>
          <w:sz w:val="26"/>
          <w:szCs w:val="26"/>
        </w:rPr>
      </w:pPr>
    </w:p>
    <w:p w:rsidR="005E7A5E" w:rsidRPr="00D35709" w:rsidRDefault="005E7A5E" w:rsidP="005E7A5E">
      <w:pPr>
        <w:spacing w:before="120" w:after="120"/>
        <w:rPr>
          <w:i/>
          <w:color w:val="000000"/>
          <w:sz w:val="26"/>
          <w:szCs w:val="26"/>
        </w:rPr>
      </w:pPr>
      <w:r w:rsidRPr="00D35709">
        <w:rPr>
          <w:b/>
          <w:color w:val="000000"/>
          <w:sz w:val="26"/>
          <w:szCs w:val="26"/>
        </w:rPr>
        <w:t xml:space="preserve">PHẦN I. THÔNG TIN CHUNG </w:t>
      </w:r>
    </w:p>
    <w:p w:rsidR="005E7A5E" w:rsidRPr="00D35709" w:rsidRDefault="005E7A5E" w:rsidP="005E7A5E">
      <w:pPr>
        <w:spacing w:before="120" w:after="120"/>
        <w:rPr>
          <w:color w:val="000000"/>
          <w:sz w:val="26"/>
          <w:szCs w:val="26"/>
        </w:rPr>
      </w:pPr>
      <w:r w:rsidRPr="00D35709">
        <w:rPr>
          <w:b/>
          <w:color w:val="000000"/>
          <w:sz w:val="26"/>
          <w:szCs w:val="26"/>
        </w:rPr>
        <w:t xml:space="preserve">1.1. Tên </w:t>
      </w:r>
      <w:r>
        <w:rPr>
          <w:b/>
          <w:color w:val="000000"/>
          <w:sz w:val="26"/>
          <w:szCs w:val="26"/>
        </w:rPr>
        <w:t xml:space="preserve">nhiệm vụ: </w:t>
      </w:r>
    </w:p>
    <w:p w:rsidR="005E7A5E" w:rsidRPr="00D35709" w:rsidRDefault="005E7A5E" w:rsidP="005E7A5E">
      <w:pPr>
        <w:tabs>
          <w:tab w:val="left" w:leader="dot" w:pos="9360"/>
        </w:tabs>
        <w:spacing w:before="120" w:after="120" w:line="360" w:lineRule="auto"/>
        <w:rPr>
          <w:color w:val="000000"/>
          <w:sz w:val="26"/>
          <w:szCs w:val="26"/>
        </w:rPr>
      </w:pPr>
      <w:r w:rsidRPr="00D35709">
        <w:rPr>
          <w:color w:val="000000"/>
          <w:sz w:val="26"/>
          <w:szCs w:val="26"/>
        </w:rPr>
        <w:tab/>
      </w:r>
    </w:p>
    <w:p w:rsidR="005E7A5E" w:rsidRPr="00D35709" w:rsidRDefault="005E7A5E" w:rsidP="005E7A5E">
      <w:pPr>
        <w:tabs>
          <w:tab w:val="left" w:leader="dot" w:pos="9360"/>
        </w:tabs>
        <w:spacing w:before="120" w:after="120" w:line="360" w:lineRule="auto"/>
        <w:rPr>
          <w:b/>
          <w:color w:val="000000"/>
          <w:sz w:val="26"/>
          <w:szCs w:val="26"/>
        </w:rPr>
      </w:pPr>
      <w:r w:rsidRPr="00D35709">
        <w:rPr>
          <w:b/>
          <w:color w:val="000000"/>
          <w:sz w:val="26"/>
          <w:szCs w:val="26"/>
        </w:rPr>
        <w:t>1.2. Mã số:</w:t>
      </w:r>
      <w:r w:rsidRPr="00D35709">
        <w:rPr>
          <w:color w:val="000000"/>
          <w:sz w:val="26"/>
          <w:szCs w:val="26"/>
        </w:rPr>
        <w:t xml:space="preserve"> </w:t>
      </w:r>
      <w:r w:rsidRPr="00D35709">
        <w:rPr>
          <w:color w:val="000000"/>
          <w:sz w:val="26"/>
          <w:szCs w:val="26"/>
        </w:rPr>
        <w:tab/>
      </w:r>
    </w:p>
    <w:p w:rsidR="005E7A5E" w:rsidRPr="00D35709" w:rsidRDefault="005E7A5E" w:rsidP="005E7A5E">
      <w:pPr>
        <w:tabs>
          <w:tab w:val="left" w:leader="dot" w:pos="9360"/>
        </w:tabs>
        <w:spacing w:before="120" w:after="120" w:line="360" w:lineRule="auto"/>
        <w:rPr>
          <w:b/>
          <w:color w:val="000000"/>
          <w:sz w:val="26"/>
          <w:szCs w:val="26"/>
        </w:rPr>
      </w:pPr>
      <w:r w:rsidRPr="00D35709">
        <w:rPr>
          <w:b/>
          <w:color w:val="000000"/>
          <w:sz w:val="26"/>
          <w:szCs w:val="26"/>
        </w:rPr>
        <w:t xml:space="preserve">1.3. Chủ </w:t>
      </w:r>
      <w:r>
        <w:rPr>
          <w:b/>
          <w:color w:val="000000"/>
          <w:sz w:val="26"/>
          <w:szCs w:val="26"/>
        </w:rPr>
        <w:t>nhiệm</w:t>
      </w:r>
      <w:r w:rsidRPr="00D3570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nhiệm vụ</w:t>
      </w:r>
      <w:r w:rsidRPr="00D35709">
        <w:rPr>
          <w:b/>
          <w:color w:val="000000"/>
          <w:sz w:val="26"/>
          <w:szCs w:val="26"/>
        </w:rPr>
        <w:t>:</w:t>
      </w:r>
      <w:r w:rsidRPr="00D35709">
        <w:rPr>
          <w:color w:val="000000"/>
          <w:sz w:val="26"/>
          <w:szCs w:val="26"/>
        </w:rPr>
        <w:t xml:space="preserve"> </w:t>
      </w:r>
      <w:r w:rsidRPr="00D35709">
        <w:rPr>
          <w:color w:val="000000"/>
          <w:sz w:val="26"/>
          <w:szCs w:val="26"/>
        </w:rPr>
        <w:tab/>
      </w:r>
    </w:p>
    <w:p w:rsidR="005E7A5E" w:rsidRPr="00D35709" w:rsidRDefault="005E7A5E" w:rsidP="005E7A5E">
      <w:pPr>
        <w:jc w:val="both"/>
        <w:rPr>
          <w:b/>
          <w:sz w:val="26"/>
          <w:szCs w:val="26"/>
        </w:rPr>
      </w:pPr>
      <w:r w:rsidRPr="00D35709">
        <w:rPr>
          <w:b/>
          <w:sz w:val="26"/>
          <w:szCs w:val="26"/>
        </w:rPr>
        <w:t xml:space="preserve">PHẦN </w:t>
      </w:r>
      <w:r>
        <w:rPr>
          <w:b/>
          <w:sz w:val="26"/>
          <w:szCs w:val="26"/>
        </w:rPr>
        <w:t>II</w:t>
      </w:r>
      <w:r w:rsidRPr="00D35709">
        <w:rPr>
          <w:b/>
          <w:sz w:val="26"/>
          <w:szCs w:val="26"/>
        </w:rPr>
        <w:t xml:space="preserve">. ĐÁNH GIÁ TỔNG HỢP KẾT QUẢ </w:t>
      </w:r>
      <w:r>
        <w:rPr>
          <w:b/>
          <w:sz w:val="26"/>
          <w:szCs w:val="26"/>
        </w:rPr>
        <w:t>NHIỆM VỤ</w:t>
      </w:r>
      <w:r w:rsidRPr="00D35709">
        <w:rPr>
          <w:b/>
          <w:sz w:val="26"/>
          <w:szCs w:val="26"/>
        </w:rPr>
        <w:t xml:space="preserve"> </w:t>
      </w:r>
    </w:p>
    <w:p w:rsidR="005E7A5E" w:rsidRPr="00D35709" w:rsidRDefault="005E7A5E" w:rsidP="005E7A5E">
      <w:pPr>
        <w:spacing w:after="120"/>
        <w:jc w:val="both"/>
        <w:rPr>
          <w:b/>
          <w:sz w:val="26"/>
          <w:szCs w:val="26"/>
        </w:rPr>
      </w:pPr>
      <w:r w:rsidRPr="00D35709">
        <w:rPr>
          <w:b/>
          <w:sz w:val="26"/>
          <w:szCs w:val="26"/>
        </w:rPr>
        <w:t>2.1. Cách tiếp cận và phương pháp nghiên cứu</w:t>
      </w:r>
      <w:r>
        <w:rPr>
          <w:b/>
          <w:sz w:val="26"/>
          <w:szCs w:val="26"/>
        </w:rPr>
        <w:t xml:space="preserve">, dữ liệu nghiên cứu </w:t>
      </w:r>
    </w:p>
    <w:p w:rsidR="005E7A5E" w:rsidRPr="00D35709" w:rsidRDefault="005E7A5E" w:rsidP="005E7A5E">
      <w:pPr>
        <w:spacing w:after="120"/>
        <w:jc w:val="both"/>
        <w:rPr>
          <w:color w:val="000000"/>
          <w:sz w:val="26"/>
          <w:szCs w:val="26"/>
          <w:lang w:val="pt-BR"/>
        </w:rPr>
      </w:pPr>
      <w:r w:rsidRPr="00D35709">
        <w:rPr>
          <w:sz w:val="26"/>
          <w:szCs w:val="26"/>
        </w:rPr>
        <w:t xml:space="preserve">2.1.1. Nhận xét chung </w:t>
      </w:r>
    </w:p>
    <w:p w:rsidR="005E7A5E" w:rsidRPr="00D35709" w:rsidRDefault="005E7A5E" w:rsidP="005E7A5E">
      <w:pPr>
        <w:spacing w:after="120"/>
        <w:jc w:val="both"/>
        <w:rPr>
          <w:b/>
          <w:sz w:val="22"/>
          <w:szCs w:val="22"/>
        </w:rPr>
      </w:pPr>
      <w:r w:rsidRPr="00D35709">
        <w:rPr>
          <w:i/>
          <w:color w:val="000000"/>
          <w:sz w:val="22"/>
          <w:szCs w:val="22"/>
          <w:lang w:val="pt-BR"/>
        </w:rPr>
        <w:t>(</w:t>
      </w:r>
      <w:r>
        <w:rPr>
          <w:i/>
          <w:color w:val="000000"/>
          <w:sz w:val="22"/>
          <w:szCs w:val="22"/>
          <w:lang w:val="pt-BR"/>
        </w:rPr>
        <w:t>Đ</w:t>
      </w:r>
      <w:r w:rsidRPr="00D35709">
        <w:rPr>
          <w:i/>
          <w:color w:val="000000"/>
          <w:sz w:val="22"/>
          <w:szCs w:val="22"/>
          <w:lang w:val="pt-BR"/>
        </w:rPr>
        <w:t xml:space="preserve">ánh giá về định hướng/thiết kế nghiên cứu </w:t>
      </w:r>
      <w:r>
        <w:rPr>
          <w:i/>
          <w:color w:val="000000"/>
          <w:sz w:val="22"/>
          <w:szCs w:val="22"/>
          <w:lang w:val="pt-BR"/>
        </w:rPr>
        <w:t>đã bám sát thuyết minh nhiệm vụ được phê duyệt; quá trình triển khai hợp lý, logic, hiệu quả;</w:t>
      </w:r>
      <w:r w:rsidRPr="006F7837">
        <w:rPr>
          <w:i/>
          <w:color w:val="000000"/>
          <w:sz w:val="22"/>
          <w:szCs w:val="22"/>
          <w:lang w:val="pt-BR"/>
        </w:rPr>
        <w:t xml:space="preserve"> </w:t>
      </w:r>
      <w:r>
        <w:rPr>
          <w:i/>
          <w:color w:val="000000"/>
          <w:sz w:val="22"/>
          <w:szCs w:val="22"/>
          <w:lang w:val="pt-BR"/>
        </w:rPr>
        <w:t>có tính</w:t>
      </w:r>
      <w:r w:rsidRPr="00D35709">
        <w:rPr>
          <w:i/>
          <w:color w:val="000000"/>
          <w:sz w:val="22"/>
          <w:szCs w:val="22"/>
          <w:lang w:val="pt-BR"/>
        </w:rPr>
        <w:t xml:space="preserve"> sáng tạo, độc đáo</w:t>
      </w:r>
      <w:r>
        <w:rPr>
          <w:i/>
          <w:color w:val="000000"/>
          <w:sz w:val="22"/>
          <w:szCs w:val="22"/>
          <w:lang w:val="pt-BR"/>
        </w:rPr>
        <w:t>; số liệu của nghiên cứu có tính mới, phù hợp với phương pháp nghiên cứu</w:t>
      </w:r>
      <w:r w:rsidRPr="00D35709">
        <w:rPr>
          <w:i/>
          <w:color w:val="000000"/>
          <w:sz w:val="22"/>
          <w:szCs w:val="22"/>
          <w:lang w:val="pt-BR"/>
        </w:rPr>
        <w:t>)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Default="005E7A5E" w:rsidP="005E7A5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Đánh giá (căn cứ ý kiến nhận xét để chấm điểm)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1332"/>
        <w:gridCol w:w="1594"/>
      </w:tblGrid>
      <w:tr w:rsidR="005E7A5E" w:rsidRPr="00D35709" w:rsidTr="00BB574C">
        <w:tc>
          <w:tcPr>
            <w:tcW w:w="6588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</w:rPr>
            </w:pPr>
            <w:r w:rsidRPr="00D35709">
              <w:rPr>
                <w:b/>
                <w:color w:val="000000"/>
                <w:lang w:val="pt-BR"/>
              </w:rPr>
              <w:t>Nội dung đánh giá</w:t>
            </w:r>
          </w:p>
        </w:tc>
        <w:tc>
          <w:tcPr>
            <w:tcW w:w="135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b/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tối đa</w:t>
            </w:r>
          </w:p>
        </w:tc>
        <w:tc>
          <w:tcPr>
            <w:tcW w:w="162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đánh giá</w:t>
            </w:r>
          </w:p>
        </w:tc>
      </w:tr>
      <w:tr w:rsidR="005E7A5E" w:rsidRPr="00D35709" w:rsidTr="00BB574C">
        <w:tc>
          <w:tcPr>
            <w:tcW w:w="6588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both"/>
              <w:rPr>
                <w:color w:val="000000"/>
                <w:lang w:val="pt-BR"/>
              </w:rPr>
            </w:pPr>
            <w:r w:rsidRPr="00F43C5F">
              <w:rPr>
                <w:b/>
                <w:color w:val="000000"/>
              </w:rPr>
              <w:t>Cách tiếp cận và phương pháp nghiên cứu</w:t>
            </w:r>
          </w:p>
        </w:tc>
        <w:tc>
          <w:tcPr>
            <w:tcW w:w="135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center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6588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both"/>
              <w:rPr>
                <w:color w:val="000000"/>
                <w:lang w:val="pt-BR"/>
              </w:rPr>
            </w:pPr>
            <w:r w:rsidRPr="00F43C5F">
              <w:t xml:space="preserve">- </w:t>
            </w:r>
            <w:r>
              <w:t>Bám sát</w:t>
            </w:r>
            <w:r w:rsidRPr="00F43C5F">
              <w:t xml:space="preserve"> định hướng và thiết kế nghiên cứu</w:t>
            </w:r>
            <w:r>
              <w:t xml:space="preserve"> được phê duyệt trong thuyết minh</w:t>
            </w:r>
            <w:r w:rsidRPr="00F43C5F">
              <w:t xml:space="preserve"> trong vi</w:t>
            </w:r>
            <w:r>
              <w:t>ệc giải quyết vấn đề nghiên cứu</w:t>
            </w:r>
          </w:p>
        </w:tc>
        <w:tc>
          <w:tcPr>
            <w:tcW w:w="135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center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6588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both"/>
              <w:rPr>
                <w:color w:val="000000"/>
                <w:lang w:val="pt-BR"/>
              </w:rPr>
            </w:pPr>
            <w:r w:rsidRPr="00F43C5F">
              <w:lastRenderedPageBreak/>
              <w:t>- Sáng tạo, độc đáo và hiệu quả trong việc vận dụng các phương pháp nghiên cứu</w:t>
            </w:r>
          </w:p>
        </w:tc>
        <w:tc>
          <w:tcPr>
            <w:tcW w:w="135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ind w:left="0"/>
              <w:jc w:val="center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938" w:type="dxa"/>
            <w:gridSpan w:val="2"/>
            <w:shd w:val="clear" w:color="auto" w:fill="auto"/>
          </w:tcPr>
          <w:p w:rsidR="005E7A5E" w:rsidRPr="00290CE2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jc w:val="center"/>
              <w:rPr>
                <w:b/>
                <w:color w:val="000000"/>
                <w:lang w:val="pt-BR"/>
              </w:rPr>
            </w:pPr>
            <w:r w:rsidRPr="00290CE2">
              <w:rPr>
                <w:b/>
                <w:color w:val="000000"/>
                <w:lang w:val="pt-BR"/>
              </w:rPr>
              <w:t>Tổng điểm</w:t>
            </w:r>
          </w:p>
        </w:tc>
        <w:tc>
          <w:tcPr>
            <w:tcW w:w="162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 w:line="360" w:lineRule="auto"/>
              <w:rPr>
                <w:color w:val="000000"/>
                <w:lang w:val="pt-BR"/>
              </w:rPr>
            </w:pPr>
          </w:p>
        </w:tc>
      </w:tr>
    </w:tbl>
    <w:p w:rsidR="005E7A5E" w:rsidRDefault="005E7A5E" w:rsidP="005E7A5E">
      <w:pPr>
        <w:spacing w:after="120"/>
        <w:jc w:val="both"/>
        <w:rPr>
          <w:sz w:val="26"/>
          <w:szCs w:val="26"/>
        </w:rPr>
      </w:pPr>
    </w:p>
    <w:p w:rsidR="005E7A5E" w:rsidRPr="00D35709" w:rsidRDefault="005E7A5E" w:rsidP="005E7A5E">
      <w:pPr>
        <w:spacing w:after="120"/>
        <w:jc w:val="both"/>
        <w:rPr>
          <w:sz w:val="26"/>
          <w:szCs w:val="26"/>
        </w:rPr>
      </w:pPr>
      <w:r w:rsidRPr="00D35709">
        <w:rPr>
          <w:sz w:val="26"/>
          <w:szCs w:val="26"/>
        </w:rPr>
        <w:t>2.1.</w:t>
      </w:r>
      <w:r>
        <w:rPr>
          <w:sz w:val="26"/>
          <w:szCs w:val="26"/>
        </w:rPr>
        <w:t>3</w:t>
      </w:r>
      <w:r w:rsidRPr="00D35709">
        <w:rPr>
          <w:sz w:val="26"/>
          <w:szCs w:val="26"/>
        </w:rPr>
        <w:t xml:space="preserve">. Yêu cầu chỉnh sửa 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ind w:left="0"/>
        <w:rPr>
          <w:b/>
          <w:color w:val="000000"/>
          <w:sz w:val="26"/>
          <w:szCs w:val="26"/>
          <w:lang w:val="pt-BR"/>
        </w:rPr>
      </w:pPr>
      <w:r w:rsidRPr="00D35709">
        <w:rPr>
          <w:b/>
          <w:color w:val="000000"/>
          <w:sz w:val="26"/>
          <w:szCs w:val="26"/>
          <w:lang w:val="pt-BR"/>
        </w:rPr>
        <w:t>2.2. Nội dung nghiên cứu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ind w:left="0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 xml:space="preserve">2.2.1. Nhận xét chung 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rPr>
          <w:color w:val="000000"/>
          <w:sz w:val="22"/>
          <w:szCs w:val="22"/>
          <w:lang w:val="pt-BR"/>
        </w:rPr>
      </w:pPr>
      <w:r w:rsidRPr="00D35709">
        <w:rPr>
          <w:i/>
          <w:color w:val="000000"/>
          <w:sz w:val="22"/>
          <w:szCs w:val="22"/>
          <w:lang w:val="pt-BR"/>
        </w:rPr>
        <w:t>(</w:t>
      </w:r>
      <w:r>
        <w:rPr>
          <w:i/>
          <w:color w:val="000000"/>
          <w:sz w:val="22"/>
          <w:szCs w:val="22"/>
          <w:lang w:val="pt-BR"/>
        </w:rPr>
        <w:t>Đ</w:t>
      </w:r>
      <w:r w:rsidRPr="00D35709">
        <w:rPr>
          <w:i/>
          <w:color w:val="000000"/>
          <w:sz w:val="22"/>
          <w:szCs w:val="22"/>
          <w:lang w:val="pt-BR"/>
        </w:rPr>
        <w:t xml:space="preserve">ánh giá </w:t>
      </w:r>
      <w:r>
        <w:rPr>
          <w:i/>
          <w:color w:val="000000"/>
          <w:sz w:val="22"/>
          <w:szCs w:val="22"/>
          <w:lang w:val="pt-BR"/>
        </w:rPr>
        <w:t xml:space="preserve">nội dung nghiên cứu đã bám sát nội dung được phê duyệt trong thuyết minh; </w:t>
      </w:r>
      <w:r w:rsidRPr="00D35709">
        <w:rPr>
          <w:i/>
          <w:color w:val="000000"/>
          <w:sz w:val="22"/>
          <w:szCs w:val="22"/>
          <w:lang w:val="pt-BR"/>
        </w:rPr>
        <w:t>mức độ gắn với việc tạo ra được sản phẩm nghiên cứu đã đăng ký; tính mới, không trùng lặp với các nghiên cứu đã có ...)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ind w:left="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2.2.2. </w:t>
      </w:r>
      <w:r>
        <w:rPr>
          <w:sz w:val="26"/>
          <w:szCs w:val="26"/>
        </w:rPr>
        <w:t>Đánh giá (căn cứ ý kiến nhận xét để chấm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900"/>
        <w:gridCol w:w="836"/>
      </w:tblGrid>
      <w:tr w:rsidR="005E7A5E" w:rsidRPr="00D35709" w:rsidTr="00BB574C">
        <w:tc>
          <w:tcPr>
            <w:tcW w:w="736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</w:rPr>
            </w:pPr>
            <w:r w:rsidRPr="00D35709">
              <w:rPr>
                <w:b/>
                <w:color w:val="000000"/>
                <w:lang w:val="pt-BR"/>
              </w:rPr>
              <w:t>Nội dung đánh giá</w:t>
            </w:r>
          </w:p>
        </w:tc>
        <w:tc>
          <w:tcPr>
            <w:tcW w:w="90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b/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tối đa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đánh giá</w:t>
            </w:r>
          </w:p>
        </w:tc>
      </w:tr>
      <w:tr w:rsidR="005E7A5E" w:rsidRPr="00D35709" w:rsidTr="00BB574C">
        <w:tc>
          <w:tcPr>
            <w:tcW w:w="7362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rPr>
                <w:color w:val="000000"/>
                <w:lang w:val="pt-BR"/>
              </w:rPr>
            </w:pPr>
            <w:r w:rsidRPr="00F43C5F">
              <w:rPr>
                <w:b/>
                <w:color w:val="000000"/>
              </w:rPr>
              <w:t xml:space="preserve">Nội dung nghiên cứu </w:t>
            </w:r>
          </w:p>
        </w:tc>
        <w:tc>
          <w:tcPr>
            <w:tcW w:w="90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b/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362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  <w:rPr>
                <w:color w:val="000000"/>
                <w:lang w:val="pt-BR"/>
              </w:rPr>
            </w:pPr>
            <w:r w:rsidRPr="00F43C5F">
              <w:t xml:space="preserve">- </w:t>
            </w:r>
            <w:r>
              <w:t xml:space="preserve">Bám sát nội dung đã được phê duyệt trong thuyết minh, thể hiện sự phù hợp với mục tiêu và phương pháp nghiên cứu </w:t>
            </w:r>
          </w:p>
        </w:tc>
        <w:tc>
          <w:tcPr>
            <w:tcW w:w="900" w:type="dxa"/>
            <w:shd w:val="clear" w:color="auto" w:fill="auto"/>
          </w:tcPr>
          <w:p w:rsidR="005E7A5E" w:rsidRPr="00290CE2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color w:val="000000"/>
                <w:lang w:val="pt-BR"/>
              </w:rPr>
            </w:pPr>
            <w:r w:rsidRPr="00290CE2">
              <w:rPr>
                <w:color w:val="000000"/>
                <w:lang w:val="pt-BR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36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</w:pPr>
            <w:r w:rsidRPr="00F43C5F">
              <w:t>- Các nội dung và hoạt động KH&amp;CN gắn kết và phù hợp với việc tạo ra sản phẩm nghiên cứu đã đăng ký</w:t>
            </w:r>
          </w:p>
        </w:tc>
        <w:tc>
          <w:tcPr>
            <w:tcW w:w="900" w:type="dxa"/>
            <w:shd w:val="clear" w:color="auto" w:fill="auto"/>
          </w:tcPr>
          <w:p w:rsidR="005E7A5E" w:rsidRPr="00290CE2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color w:val="000000"/>
                <w:lang w:val="pt-BR"/>
              </w:rPr>
            </w:pPr>
            <w:r w:rsidRPr="00290CE2">
              <w:rPr>
                <w:color w:val="000000"/>
                <w:lang w:val="pt-BR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36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</w:pPr>
            <w:r w:rsidRPr="00F43C5F">
              <w:t>- Nội dung nghiên cứu đảm bảo được tính mới, không trùng lặp với các nghiên cứu đã có</w:t>
            </w:r>
          </w:p>
        </w:tc>
        <w:tc>
          <w:tcPr>
            <w:tcW w:w="900" w:type="dxa"/>
            <w:shd w:val="clear" w:color="auto" w:fill="auto"/>
          </w:tcPr>
          <w:p w:rsidR="005E7A5E" w:rsidRPr="00290CE2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center"/>
              <w:rPr>
                <w:color w:val="000000"/>
                <w:lang w:val="pt-BR"/>
              </w:rPr>
            </w:pPr>
            <w:r w:rsidRPr="00290CE2">
              <w:rPr>
                <w:color w:val="000000"/>
                <w:lang w:val="pt-BR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8262" w:type="dxa"/>
            <w:gridSpan w:val="2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Tổng điểm 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</w:tbl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ind w:left="0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>2.2.</w:t>
      </w:r>
      <w:r>
        <w:rPr>
          <w:color w:val="000000"/>
          <w:sz w:val="26"/>
          <w:szCs w:val="26"/>
          <w:lang w:val="pt-BR"/>
        </w:rPr>
        <w:t>3</w:t>
      </w:r>
      <w:r w:rsidRPr="00D35709">
        <w:rPr>
          <w:color w:val="000000"/>
          <w:sz w:val="26"/>
          <w:szCs w:val="26"/>
          <w:lang w:val="pt-BR"/>
        </w:rPr>
        <w:t xml:space="preserve">. Yêu cầu chỉnh sửa 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before="120" w:line="360" w:lineRule="exact"/>
        <w:ind w:left="0"/>
        <w:rPr>
          <w:b/>
          <w:color w:val="000000"/>
          <w:sz w:val="26"/>
          <w:szCs w:val="26"/>
          <w:lang w:val="pt-BR"/>
        </w:rPr>
      </w:pPr>
      <w:r w:rsidRPr="00D35709">
        <w:rPr>
          <w:b/>
          <w:color w:val="000000"/>
          <w:sz w:val="26"/>
          <w:szCs w:val="26"/>
          <w:lang w:val="pt-BR"/>
        </w:rPr>
        <w:t>2.3. Kết quả nghiên cứu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before="120" w:line="360" w:lineRule="exact"/>
        <w:ind w:left="0"/>
        <w:rPr>
          <w:bCs/>
          <w:color w:val="000000"/>
          <w:sz w:val="26"/>
          <w:szCs w:val="26"/>
          <w:lang w:val="pt-BR"/>
        </w:rPr>
      </w:pPr>
      <w:r w:rsidRPr="00D35709">
        <w:rPr>
          <w:bCs/>
          <w:color w:val="000000"/>
          <w:sz w:val="26"/>
          <w:szCs w:val="26"/>
          <w:lang w:val="pt-BR"/>
        </w:rPr>
        <w:t xml:space="preserve">2.3.1. Nhận xét chung </w:t>
      </w:r>
    </w:p>
    <w:p w:rsidR="005E7A5E" w:rsidRPr="00F5722A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after="0" w:line="360" w:lineRule="exact"/>
        <w:jc w:val="both"/>
        <w:rPr>
          <w:bCs/>
          <w:i/>
          <w:color w:val="000000"/>
          <w:spacing w:val="-4"/>
          <w:sz w:val="22"/>
          <w:szCs w:val="22"/>
          <w:lang w:val="pt-BR"/>
        </w:rPr>
      </w:pPr>
      <w:r w:rsidRPr="00F5722A">
        <w:rPr>
          <w:bCs/>
          <w:i/>
          <w:color w:val="000000"/>
          <w:spacing w:val="-4"/>
          <w:sz w:val="22"/>
          <w:szCs w:val="22"/>
          <w:lang w:val="pt-BR"/>
        </w:rPr>
        <w:t>(Mức độ đáp ứng đúng yêu cầu đặt hàng của ĐHQGHN; mức độ đầy đủ của các yêu cầu khoa học hoặc/và chỉ tiêu kinh tế - kỹ thuật cần đạt của kết quả và sản phẩm nghiên cứu; chất lượng và trình độ KH&amp;CN của kết quả/sản phẩm nghiên cứu so với đặc điểm và mặt bằng chung của các kết quả nghiên cứu đã có; mức độ khả thi và phù hợp với năng lực, tiềm lực nghiên cứu của người đề xuất và đơn vị chủ trì)</w:t>
      </w:r>
    </w:p>
    <w:p w:rsidR="005E7A5E" w:rsidRPr="00F5722A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after="0" w:line="360" w:lineRule="exact"/>
        <w:jc w:val="both"/>
        <w:rPr>
          <w:bCs/>
          <w:color w:val="000000"/>
          <w:spacing w:val="-8"/>
          <w:sz w:val="22"/>
          <w:szCs w:val="22"/>
          <w:lang w:val="pt-BR"/>
        </w:rPr>
      </w:pP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ind w:left="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2.3.2. </w:t>
      </w:r>
      <w:r>
        <w:rPr>
          <w:sz w:val="26"/>
          <w:szCs w:val="26"/>
        </w:rPr>
        <w:t>Đánh giá (căn cứ ý kiến nhận xét để chấm điểm)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6"/>
        <w:gridCol w:w="1123"/>
        <w:gridCol w:w="1123"/>
      </w:tblGrid>
      <w:tr w:rsidR="005E7A5E" w:rsidRPr="00D35709" w:rsidTr="00BB574C">
        <w:tc>
          <w:tcPr>
            <w:tcW w:w="718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</w:rPr>
            </w:pPr>
            <w:r w:rsidRPr="00D35709">
              <w:rPr>
                <w:b/>
                <w:color w:val="000000"/>
                <w:lang w:val="pt-BR"/>
              </w:rPr>
              <w:t>Nội dung đánh giá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tối đa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đánh giá</w:t>
            </w:r>
          </w:p>
        </w:tc>
      </w:tr>
      <w:tr w:rsidR="005E7A5E" w:rsidRPr="00D35709" w:rsidTr="00BB574C">
        <w:tc>
          <w:tcPr>
            <w:tcW w:w="718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</w:pPr>
            <w:r w:rsidRPr="00F43C5F">
              <w:rPr>
                <w:b/>
              </w:rPr>
              <w:t>Kết quả nghiên cứu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18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  <w:rPr>
                <w:b/>
              </w:rPr>
            </w:pPr>
            <w:r w:rsidRPr="00F43C5F">
              <w:t>- Đáp ứng đúng yêu cầu đặt hàng của ĐHQGHN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18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</w:pPr>
            <w:r w:rsidRPr="00F43C5F">
              <w:t>- Các yêu cầu khoa học hoặc/và chỉ tiêu kinh tế - kỹ thuật cần đạt của kết quả và sản phẩm nghiên cứu được trình bày rõ ràng và phù hợp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182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ind w:left="0"/>
              <w:jc w:val="both"/>
            </w:pPr>
            <w:r w:rsidRPr="00F43C5F">
              <w:t>- Thế hiện chất lượng và trình độ KH&amp;CN ở mức cao hoặc khác biệt (so với đặc điểm và mặt bằng chung của các kết quả nghiên cứu đã có)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8305" w:type="dxa"/>
            <w:gridSpan w:val="2"/>
            <w:shd w:val="clear" w:color="auto" w:fill="auto"/>
          </w:tcPr>
          <w:p w:rsidR="005E7A5E" w:rsidRPr="00290CE2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 w:rsidRPr="00290CE2">
              <w:rPr>
                <w:b/>
                <w:color w:val="000000"/>
                <w:lang w:val="pt-BR"/>
              </w:rPr>
              <w:t>Tổng điểm</w:t>
            </w:r>
          </w:p>
        </w:tc>
        <w:tc>
          <w:tcPr>
            <w:tcW w:w="1123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</w:tbl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before="120" w:line="360" w:lineRule="exact"/>
        <w:ind w:left="0"/>
        <w:rPr>
          <w:color w:val="000000"/>
          <w:sz w:val="26"/>
          <w:szCs w:val="26"/>
          <w:lang w:val="pt-BR"/>
        </w:rPr>
      </w:pPr>
      <w:r w:rsidRPr="00D35709">
        <w:rPr>
          <w:color w:val="000000"/>
          <w:sz w:val="26"/>
          <w:szCs w:val="26"/>
          <w:lang w:val="pt-BR"/>
        </w:rPr>
        <w:t>2.3.</w:t>
      </w:r>
      <w:r>
        <w:rPr>
          <w:color w:val="000000"/>
          <w:sz w:val="26"/>
          <w:szCs w:val="26"/>
          <w:lang w:val="pt-BR"/>
        </w:rPr>
        <w:t>3</w:t>
      </w:r>
      <w:r w:rsidRPr="00D35709">
        <w:rPr>
          <w:color w:val="000000"/>
          <w:sz w:val="26"/>
          <w:szCs w:val="26"/>
          <w:lang w:val="pt-BR"/>
        </w:rPr>
        <w:t>. Yêu cầu chỉnh sửa</w:t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before="120" w:line="360" w:lineRule="exact"/>
        <w:ind w:left="0"/>
        <w:rPr>
          <w:b/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 xml:space="preserve">2.4. Sản phẩm đào tạo </w:t>
      </w:r>
    </w:p>
    <w:p w:rsidR="005E7A5E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before="120" w:line="360" w:lineRule="exact"/>
        <w:ind w:left="0"/>
        <w:rPr>
          <w:color w:val="000000"/>
          <w:sz w:val="26"/>
          <w:szCs w:val="26"/>
          <w:lang w:val="pt-BR"/>
        </w:rPr>
      </w:pPr>
      <w:r w:rsidRPr="004E3780">
        <w:rPr>
          <w:color w:val="000000"/>
          <w:sz w:val="26"/>
          <w:szCs w:val="26"/>
          <w:lang w:val="pt-BR"/>
        </w:rPr>
        <w:t xml:space="preserve">2.4.1. Nhận xét chung </w:t>
      </w:r>
    </w:p>
    <w:p w:rsidR="005E7A5E" w:rsidRPr="00290CE2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after="0"/>
        <w:rPr>
          <w:i/>
          <w:color w:val="000000"/>
          <w:sz w:val="22"/>
          <w:szCs w:val="22"/>
          <w:lang w:val="pt-BR"/>
        </w:rPr>
      </w:pPr>
      <w:r w:rsidRPr="00290CE2">
        <w:rPr>
          <w:i/>
          <w:color w:val="000000"/>
          <w:sz w:val="22"/>
          <w:szCs w:val="22"/>
          <w:lang w:val="pt-BR"/>
        </w:rPr>
        <w:t xml:space="preserve">(Học viên cao học, nghiên cứu sinh tham gia triển khai hoạt động cụ thể của </w:t>
      </w:r>
      <w:r>
        <w:rPr>
          <w:i/>
          <w:color w:val="000000"/>
          <w:sz w:val="22"/>
          <w:szCs w:val="22"/>
          <w:lang w:val="pt-BR"/>
        </w:rPr>
        <w:t>nhiệm vụ</w:t>
      </w:r>
      <w:r w:rsidRPr="00290CE2">
        <w:rPr>
          <w:i/>
          <w:color w:val="000000"/>
          <w:sz w:val="22"/>
          <w:szCs w:val="22"/>
          <w:lang w:val="pt-BR"/>
        </w:rPr>
        <w:t xml:space="preserve">, hướng nghiên cứu của luận văn, luận án phù hợp với hướng nghiên cứu của </w:t>
      </w:r>
      <w:r>
        <w:rPr>
          <w:i/>
          <w:color w:val="000000"/>
          <w:sz w:val="22"/>
          <w:szCs w:val="22"/>
          <w:lang w:val="pt-BR"/>
        </w:rPr>
        <w:t>nhiệm vụ</w:t>
      </w:r>
      <w:r w:rsidRPr="00290CE2">
        <w:rPr>
          <w:i/>
          <w:color w:val="000000"/>
          <w:sz w:val="22"/>
          <w:szCs w:val="22"/>
          <w:lang w:val="pt-BR"/>
        </w:rPr>
        <w:t>)</w:t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290CE2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ind w:left="0"/>
        <w:rPr>
          <w:color w:val="000000"/>
          <w:sz w:val="26"/>
          <w:szCs w:val="26"/>
          <w:lang w:val="pt-BR"/>
        </w:rPr>
      </w:pPr>
      <w:r w:rsidRPr="00290CE2">
        <w:rPr>
          <w:color w:val="000000"/>
          <w:sz w:val="26"/>
          <w:szCs w:val="26"/>
          <w:lang w:val="pt-BR"/>
        </w:rPr>
        <w:t xml:space="preserve">2.4.2. </w:t>
      </w:r>
      <w:r>
        <w:rPr>
          <w:sz w:val="26"/>
          <w:szCs w:val="26"/>
        </w:rPr>
        <w:t>Đánh giá (căn cứ ý kiến nhận xét để chấm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  <w:gridCol w:w="1123"/>
        <w:gridCol w:w="1123"/>
        <w:tblGridChange w:id="0">
          <w:tblGrid>
            <w:gridCol w:w="7104"/>
            <w:gridCol w:w="1123"/>
            <w:gridCol w:w="1123"/>
          </w:tblGrid>
        </w:tblGridChange>
      </w:tblGrid>
      <w:tr w:rsidR="005E7A5E" w:rsidRPr="00D35709" w:rsidTr="00BB574C">
        <w:tc>
          <w:tcPr>
            <w:tcW w:w="7470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</w:rPr>
            </w:pPr>
            <w:r w:rsidRPr="00D35709">
              <w:rPr>
                <w:b/>
                <w:color w:val="000000"/>
                <w:lang w:val="pt-BR"/>
              </w:rPr>
              <w:t>Nội dung đánh giá</w:t>
            </w:r>
          </w:p>
        </w:tc>
        <w:tc>
          <w:tcPr>
            <w:tcW w:w="90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tối đa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Điểm đánh giá</w:t>
            </w:r>
          </w:p>
        </w:tc>
      </w:tr>
      <w:tr w:rsidR="005E7A5E" w:rsidRPr="00D35709" w:rsidTr="00BB574C">
        <w:tc>
          <w:tcPr>
            <w:tcW w:w="7470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</w:pPr>
            <w:r w:rsidRPr="00F43C5F">
              <w:rPr>
                <w:b/>
              </w:rPr>
              <w:t xml:space="preserve">Hỗ trợ đào tạo </w:t>
            </w:r>
          </w:p>
        </w:tc>
        <w:tc>
          <w:tcPr>
            <w:tcW w:w="90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 w:rsidRPr="00D35709">
              <w:rPr>
                <w:b/>
                <w:color w:val="000000"/>
                <w:lang w:val="pt-BR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470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b/>
              </w:rPr>
            </w:pPr>
            <w:r w:rsidRPr="00F43C5F">
              <w:t>- Có nhiệm vụ nghiên cứu cụ thể cho NCS hoặc học viên cao học</w:t>
            </w:r>
          </w:p>
        </w:tc>
        <w:tc>
          <w:tcPr>
            <w:tcW w:w="90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7470" w:type="dxa"/>
            <w:shd w:val="clear" w:color="auto" w:fill="auto"/>
          </w:tcPr>
          <w:p w:rsidR="005E7A5E" w:rsidRPr="00F43C5F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</w:pPr>
            <w:r w:rsidRPr="00F43C5F">
              <w:t xml:space="preserve">- Nhiệm vụ luận án hoặc hướng nghiên cứu của nghiên cứu sinh/học viên cao học phù hợp với nhiệm vụ nghiên cứu </w:t>
            </w:r>
          </w:p>
        </w:tc>
        <w:tc>
          <w:tcPr>
            <w:tcW w:w="900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  <w:tr w:rsidR="005E7A5E" w:rsidRPr="00D35709" w:rsidTr="00BB574C">
        <w:tc>
          <w:tcPr>
            <w:tcW w:w="8370" w:type="dxa"/>
            <w:gridSpan w:val="2"/>
            <w:shd w:val="clear" w:color="auto" w:fill="auto"/>
          </w:tcPr>
          <w:p w:rsidR="005E7A5E" w:rsidRPr="00290CE2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jc w:val="center"/>
              <w:rPr>
                <w:b/>
                <w:color w:val="000000"/>
                <w:lang w:val="pt-BR"/>
              </w:rPr>
            </w:pPr>
            <w:r w:rsidRPr="00290CE2">
              <w:rPr>
                <w:b/>
                <w:color w:val="000000"/>
                <w:lang w:val="pt-BR"/>
              </w:rPr>
              <w:t>Tổng điểm</w:t>
            </w:r>
          </w:p>
        </w:tc>
        <w:tc>
          <w:tcPr>
            <w:tcW w:w="836" w:type="dxa"/>
            <w:shd w:val="clear" w:color="auto" w:fill="auto"/>
          </w:tcPr>
          <w:p w:rsidR="005E7A5E" w:rsidRPr="00D35709" w:rsidRDefault="005E7A5E" w:rsidP="00BB574C">
            <w:pPr>
              <w:pStyle w:val="BodyTextIndent"/>
              <w:tabs>
                <w:tab w:val="left" w:leader="dot" w:pos="9072"/>
                <w:tab w:val="left" w:leader="dot" w:pos="9638"/>
              </w:tabs>
              <w:spacing w:after="0"/>
              <w:rPr>
                <w:color w:val="000000"/>
                <w:lang w:val="pt-BR"/>
              </w:rPr>
            </w:pPr>
          </w:p>
        </w:tc>
      </w:tr>
    </w:tbl>
    <w:p w:rsidR="005E7A5E" w:rsidRPr="00290CE2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ind w:left="0"/>
        <w:rPr>
          <w:color w:val="000000"/>
          <w:sz w:val="26"/>
          <w:szCs w:val="26"/>
          <w:lang w:val="pt-BR"/>
        </w:rPr>
      </w:pPr>
      <w:r w:rsidRPr="00290CE2">
        <w:rPr>
          <w:color w:val="000000"/>
          <w:sz w:val="26"/>
          <w:szCs w:val="26"/>
          <w:lang w:val="pt-BR"/>
        </w:rPr>
        <w:t>2.4.3. Yêu cầu chỉnh sửa</w:t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61465D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 w:rsidRPr="0061465D">
        <w:rPr>
          <w:color w:val="000000"/>
          <w:sz w:val="26"/>
          <w:szCs w:val="26"/>
          <w:lang w:val="pt-BR"/>
        </w:rPr>
        <w:tab/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/>
          <w:color w:val="000000"/>
          <w:sz w:val="26"/>
          <w:szCs w:val="26"/>
          <w:lang w:val="pt-BR"/>
        </w:rPr>
      </w:pPr>
      <w:r w:rsidRPr="00D35709">
        <w:rPr>
          <w:b/>
          <w:color w:val="000000"/>
          <w:sz w:val="26"/>
          <w:szCs w:val="26"/>
          <w:lang w:val="pt-BR"/>
        </w:rPr>
        <w:t>PHẦN III. ĐÁNH GIÁ CHUNG</w:t>
      </w:r>
    </w:p>
    <w:p w:rsidR="005E7A5E" w:rsidRPr="00D35709" w:rsidRDefault="005E7A5E" w:rsidP="005E7A5E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344170</wp:posOffset>
                </wp:positionV>
                <wp:extent cx="168275" cy="190500"/>
                <wp:effectExtent l="5715" t="5715" r="698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6869" id="Rectangle 3" o:spid="_x0000_s1026" style="position:absolute;margin-left:486.05pt;margin-top:27.1pt;width:13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mKIQ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344170</wp:posOffset>
                </wp:positionV>
                <wp:extent cx="168275" cy="190500"/>
                <wp:effectExtent l="12065" t="571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B413" id="Rectangle 2" o:spid="_x0000_s1026" style="position:absolute;margin-left:335.05pt;margin-top:27.1pt;width:1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Wp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344170</wp:posOffset>
                </wp:positionV>
                <wp:extent cx="168275" cy="190500"/>
                <wp:effectExtent l="13335" t="5715" r="889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9D66" id="Rectangle 1" o:spid="_x0000_s1026" style="position:absolute;margin-left:176.15pt;margin-top:27.1pt;width:1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DMHwIAADs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"/>
            </w:pict>
          </mc:Fallback>
        </mc:AlternateContent>
      </w:r>
      <w:r>
        <w:rPr>
          <w:color w:val="000000"/>
          <w:sz w:val="26"/>
          <w:szCs w:val="26"/>
          <w:lang w:val="pt-BR"/>
        </w:rPr>
        <w:t xml:space="preserve">Tổng số điểm:           /100 </w:t>
      </w:r>
    </w:p>
    <w:p w:rsidR="005E7A5E" w:rsidRPr="00D35709" w:rsidRDefault="005E7A5E" w:rsidP="005E7A5E">
      <w:pPr>
        <w:spacing w:after="120"/>
        <w:jc w:val="both"/>
        <w:rPr>
          <w:b/>
          <w:sz w:val="26"/>
          <w:szCs w:val="26"/>
        </w:rPr>
      </w:pPr>
      <w:r w:rsidRPr="00D35709">
        <w:rPr>
          <w:b/>
          <w:sz w:val="26"/>
          <w:szCs w:val="26"/>
        </w:rPr>
        <w:t>Xếp loại</w:t>
      </w:r>
      <w:r>
        <w:rPr>
          <w:sz w:val="26"/>
          <w:szCs w:val="26"/>
        </w:rPr>
        <w:t xml:space="preserve">:  </w:t>
      </w:r>
      <w:r w:rsidRPr="00290CE2">
        <w:rPr>
          <w:b/>
          <w:sz w:val="26"/>
          <w:szCs w:val="26"/>
        </w:rPr>
        <w:t>Xuất sắc</w:t>
      </w:r>
      <w:r>
        <w:rPr>
          <w:sz w:val="26"/>
          <w:szCs w:val="26"/>
        </w:rPr>
        <w:t xml:space="preserve"> (≥ 90 </w:t>
      </w:r>
      <w:proofErr w:type="gramStart"/>
      <w:r>
        <w:rPr>
          <w:sz w:val="26"/>
          <w:szCs w:val="26"/>
        </w:rPr>
        <w:t xml:space="preserve">điểm)   </w:t>
      </w:r>
      <w:proofErr w:type="gramEnd"/>
      <w:r>
        <w:rPr>
          <w:sz w:val="26"/>
          <w:szCs w:val="26"/>
        </w:rPr>
        <w:t xml:space="preserve">     </w:t>
      </w:r>
      <w:r w:rsidRPr="00D35709">
        <w:rPr>
          <w:b/>
          <w:sz w:val="26"/>
          <w:szCs w:val="26"/>
        </w:rPr>
        <w:t>Đạt</w:t>
      </w:r>
      <w:r w:rsidRPr="00D35709">
        <w:rPr>
          <w:sz w:val="26"/>
          <w:szCs w:val="26"/>
        </w:rPr>
        <w:t xml:space="preserve"> (</w:t>
      </w:r>
      <w:r>
        <w:rPr>
          <w:sz w:val="26"/>
          <w:szCs w:val="26"/>
        </w:rPr>
        <w:t>Từ 70 đến 89 điểm</w:t>
      </w:r>
      <w:r w:rsidRPr="00D35709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       </w:t>
      </w:r>
      <w:r w:rsidRPr="00D35709">
        <w:rPr>
          <w:b/>
          <w:sz w:val="26"/>
          <w:szCs w:val="26"/>
        </w:rPr>
        <w:t xml:space="preserve">Không đạt </w:t>
      </w:r>
      <w:r>
        <w:rPr>
          <w:sz w:val="26"/>
          <w:szCs w:val="26"/>
        </w:rPr>
        <w:t>(&lt; 7</w:t>
      </w:r>
      <w:r w:rsidRPr="00D35709">
        <w:rPr>
          <w:sz w:val="26"/>
          <w:szCs w:val="26"/>
        </w:rPr>
        <w:t>0 điểm)</w:t>
      </w:r>
      <w:r w:rsidRPr="00D35709">
        <w:rPr>
          <w:b/>
          <w:sz w:val="26"/>
          <w:szCs w:val="26"/>
        </w:rPr>
        <w:t xml:space="preserve">                 </w:t>
      </w:r>
    </w:p>
    <w:p w:rsidR="005E7A5E" w:rsidRPr="00D35709" w:rsidDel="0087375D" w:rsidRDefault="005E7A5E" w:rsidP="005E7A5E">
      <w:pPr>
        <w:spacing w:after="120"/>
        <w:jc w:val="both"/>
        <w:rPr>
          <w:sz w:val="26"/>
          <w:szCs w:val="26"/>
        </w:rPr>
      </w:pPr>
    </w:p>
    <w:p w:rsidR="005E7A5E" w:rsidRPr="00D35709" w:rsidRDefault="005E7A5E" w:rsidP="005E7A5E">
      <w:pPr>
        <w:spacing w:after="120"/>
        <w:jc w:val="both"/>
        <w:rPr>
          <w:sz w:val="26"/>
          <w:szCs w:val="26"/>
        </w:rPr>
      </w:pPr>
      <w:r w:rsidRPr="00D35709">
        <w:rPr>
          <w:sz w:val="26"/>
          <w:szCs w:val="26"/>
        </w:rPr>
        <w:tab/>
        <w:t>- Trường hợp mức xếp loại “Không đạt”, cần chỉ ra những nội dung, kết quả chưa đạt so với thuyết minh/hợp đồng:</w:t>
      </w:r>
    </w:p>
    <w:p w:rsidR="005E7A5E" w:rsidRDefault="005E7A5E" w:rsidP="005E7A5E">
      <w:pPr>
        <w:tabs>
          <w:tab w:val="left" w:leader="dot" w:pos="9639"/>
        </w:tabs>
        <w:spacing w:before="120" w:after="120" w:line="360" w:lineRule="auto"/>
        <w:jc w:val="both"/>
      </w:pPr>
      <w:r>
        <w:tab/>
      </w:r>
    </w:p>
    <w:p w:rsidR="005E7A5E" w:rsidRDefault="005E7A5E" w:rsidP="005E7A5E">
      <w:pPr>
        <w:tabs>
          <w:tab w:val="left" w:leader="dot" w:pos="9639"/>
        </w:tabs>
        <w:spacing w:before="120" w:after="120" w:line="360" w:lineRule="auto"/>
        <w:jc w:val="both"/>
      </w:pPr>
      <w:r>
        <w:tab/>
      </w:r>
    </w:p>
    <w:p w:rsidR="005E7A5E" w:rsidRDefault="005E7A5E" w:rsidP="005E7A5E">
      <w:pPr>
        <w:tabs>
          <w:tab w:val="left" w:leader="dot" w:pos="9639"/>
        </w:tabs>
        <w:spacing w:before="120" w:after="120" w:line="360" w:lineRule="auto"/>
        <w:jc w:val="both"/>
      </w:pPr>
      <w:r>
        <w:tab/>
      </w:r>
    </w:p>
    <w:p w:rsidR="005E7A5E" w:rsidRPr="00171E3C" w:rsidRDefault="005E7A5E" w:rsidP="005E7A5E">
      <w:pPr>
        <w:ind w:firstLine="5040"/>
        <w:jc w:val="center"/>
      </w:pPr>
      <w:r w:rsidRPr="00171E3C">
        <w:t>CHUYÊN GIA ĐÁNH GIÁ</w:t>
      </w:r>
    </w:p>
    <w:p w:rsidR="005E7A5E" w:rsidRDefault="005E7A5E" w:rsidP="005E7A5E">
      <w:pPr>
        <w:ind w:firstLine="5040"/>
        <w:jc w:val="center"/>
      </w:pPr>
      <w:r w:rsidRPr="00171E3C">
        <w:t>(Ký ghi rõ họ, tên)</w:t>
      </w:r>
    </w:p>
    <w:p w:rsidR="00FB5CEC" w:rsidRDefault="005E7A5E" w:rsidP="005E7A5E">
      <w:r>
        <w:rPr>
          <w:lang w:val="pt-BR"/>
        </w:rPr>
        <w:br w:type="page"/>
      </w:r>
      <w:bookmarkStart w:id="1" w:name="_GoBack"/>
      <w:bookmarkEnd w:id="1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E"/>
    <w:rsid w:val="00112A65"/>
    <w:rsid w:val="005E7A5E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5B994-E921-4E00-AA47-1E4B463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5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E7A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E7A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3283</Characters>
  <Application>Microsoft Office Word</Application>
  <DocSecurity>0</DocSecurity>
  <Lines>27</Lines>
  <Paragraphs>7</Paragraphs>
  <ScaleCrop>false</ScaleCrop>
  <Company>HP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2023-01-13T10:05:00Z</dcterms:created>
  <dcterms:modified xsi:type="dcterms:W3CDTF">2023-01-13T10:05:00Z</dcterms:modified>
</cp:coreProperties>
</file>