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EEB" w:rsidRPr="00AF5EB3" w:rsidRDefault="00013029" w:rsidP="004A1625">
      <w:pPr>
        <w:pStyle w:val="Style46"/>
        <w:spacing w:before="0" w:after="120"/>
        <w:rPr>
          <w:color w:val="auto"/>
          <w:sz w:val="28"/>
          <w:szCs w:val="28"/>
          <w:lang w:val="en-US"/>
        </w:rPr>
      </w:pPr>
      <w:bookmarkStart w:id="0" w:name="_GoBack"/>
      <w:bookmarkEnd w:id="0"/>
      <w:r w:rsidRPr="00AF5EB3">
        <w:rPr>
          <w:color w:val="auto"/>
          <w:sz w:val="28"/>
          <w:szCs w:val="28"/>
          <w:lang w:val="en-US"/>
        </w:rPr>
        <w:t>Review</w:t>
      </w:r>
      <w:r w:rsidR="00977198" w:rsidRPr="00AF5EB3">
        <w:rPr>
          <w:color w:val="auto"/>
          <w:sz w:val="28"/>
          <w:szCs w:val="28"/>
          <w:lang w:val="en-US"/>
        </w:rPr>
        <w:t xml:space="preserve"> Article</w:t>
      </w:r>
      <w:r w:rsidRPr="00AF5EB3">
        <w:rPr>
          <w:color w:val="auto"/>
          <w:sz w:val="28"/>
          <w:szCs w:val="28"/>
          <w:lang w:val="en-US"/>
        </w:rPr>
        <w:t>/</w:t>
      </w:r>
      <w:r w:rsidR="00422EEB" w:rsidRPr="00AF5EB3">
        <w:rPr>
          <w:color w:val="auto"/>
          <w:sz w:val="28"/>
          <w:szCs w:val="28"/>
          <w:lang w:val="en-US"/>
        </w:rPr>
        <w:t>Original Article</w:t>
      </w:r>
    </w:p>
    <w:p w:rsidR="00977198" w:rsidRDefault="00977198" w:rsidP="00977198">
      <w:pPr>
        <w:pStyle w:val="tieude2"/>
      </w:pPr>
      <w:r>
        <w:t>Article</w:t>
      </w:r>
      <w:r w:rsidRPr="0052261E">
        <w:t xml:space="preserve"> </w:t>
      </w:r>
      <w:r>
        <w:t>Tittle</w:t>
      </w:r>
      <w:r w:rsidR="00C83E6C">
        <w:t xml:space="preserve"> (Font size:18)</w:t>
      </w:r>
    </w:p>
    <w:p w:rsidR="00977198" w:rsidRPr="00C83E6C" w:rsidRDefault="00977198" w:rsidP="00977198">
      <w:pPr>
        <w:pStyle w:val="tentg0"/>
      </w:pPr>
      <w:r>
        <w:t>Author Name</w:t>
      </w:r>
      <w:r>
        <w:rPr>
          <w:vertAlign w:val="superscript"/>
        </w:rPr>
        <w:t>1</w:t>
      </w:r>
      <w:r w:rsidR="009C5AFB">
        <w:rPr>
          <w:vertAlign w:val="superscript"/>
        </w:rPr>
        <w:t>,</w:t>
      </w:r>
      <w:r w:rsidR="009C5AFB" w:rsidRPr="0065300B">
        <w:rPr>
          <w:rStyle w:val="FootnoteReference"/>
        </w:rPr>
        <w:footnoteReference w:customMarkFollows="1" w:id="1"/>
        <w:sym w:font="Symbol" w:char="F02A"/>
      </w:r>
      <w:r w:rsidRPr="0065300B">
        <w:t>,</w:t>
      </w:r>
      <w:r>
        <w:t xml:space="preserve"> Author Name</w:t>
      </w:r>
      <w:r>
        <w:rPr>
          <w:vertAlign w:val="superscript"/>
        </w:rPr>
        <w:t>2</w:t>
      </w:r>
      <w:r>
        <w:t>, Author Name</w:t>
      </w:r>
      <w:r w:rsidR="0065300B">
        <w:rPr>
          <w:vertAlign w:val="superscript"/>
        </w:rPr>
        <w:t>3</w:t>
      </w:r>
      <w:r w:rsidR="00C83E6C">
        <w:t xml:space="preserve"> (Font size: 13.5)</w:t>
      </w:r>
    </w:p>
    <w:p w:rsidR="00977198" w:rsidRPr="006C1ED4" w:rsidRDefault="00977198" w:rsidP="00BB323E">
      <w:pPr>
        <w:pStyle w:val="diachitg"/>
        <w:spacing w:after="0"/>
      </w:pPr>
      <w:r w:rsidRPr="006C1ED4">
        <w:rPr>
          <w:vertAlign w:val="superscript"/>
        </w:rPr>
        <w:t>1</w:t>
      </w:r>
      <w:r w:rsidRPr="006C1ED4">
        <w:t xml:space="preserve">Department One, Institution One, </w:t>
      </w:r>
      <w:r w:rsidR="00EE2582">
        <w:t xml:space="preserve">Number One, </w:t>
      </w:r>
      <w:r w:rsidRPr="006C1ED4">
        <w:t>Street One, District One, City One, Country One</w:t>
      </w:r>
      <w:r w:rsidR="00C83E6C">
        <w:t xml:space="preserve"> </w:t>
      </w:r>
      <w:r w:rsidR="00EE2582">
        <w:br/>
      </w:r>
      <w:r w:rsidR="00C83E6C">
        <w:t>(Font size: 10.5)</w:t>
      </w:r>
    </w:p>
    <w:p w:rsidR="00977198" w:rsidRPr="006C1ED4" w:rsidRDefault="00977198" w:rsidP="006C1ED4">
      <w:pPr>
        <w:pStyle w:val="diachitg"/>
      </w:pPr>
      <w:r w:rsidRPr="006C1ED4">
        <w:rPr>
          <w:vertAlign w:val="superscript"/>
        </w:rPr>
        <w:t>2</w:t>
      </w:r>
      <w:r w:rsidRPr="006C1ED4">
        <w:t xml:space="preserve">Department Two, Institution Two, </w:t>
      </w:r>
      <w:r w:rsidR="00EE2582">
        <w:t xml:space="preserve">Number Two, </w:t>
      </w:r>
      <w:r w:rsidRPr="006C1ED4">
        <w:t>Street Two, District Two, City Two, Country Two</w:t>
      </w:r>
      <w:r w:rsidR="0065300B">
        <w:br/>
      </w:r>
      <w:r w:rsidR="0065300B">
        <w:rPr>
          <w:vertAlign w:val="superscript"/>
        </w:rPr>
        <w:t>3</w:t>
      </w:r>
      <w:r w:rsidR="0065300B" w:rsidRPr="006C1ED4">
        <w:t xml:space="preserve">Department Two, Institution Two, </w:t>
      </w:r>
      <w:r w:rsidR="00EE2582">
        <w:t xml:space="preserve">Number Two, </w:t>
      </w:r>
      <w:r w:rsidR="0065300B" w:rsidRPr="006C1ED4">
        <w:t>Street Two, District Two, City Two, Country Two</w:t>
      </w:r>
    </w:p>
    <w:p w:rsidR="00EE2582" w:rsidRPr="00FC6A70" w:rsidRDefault="00EE2582" w:rsidP="00EE2582">
      <w:pPr>
        <w:pStyle w:val="nn0"/>
      </w:pPr>
      <w:r w:rsidRPr="00B51E05">
        <w:rPr>
          <w:rStyle w:val="Style105pt"/>
          <w:sz w:val="20"/>
          <w:szCs w:val="20"/>
        </w:rPr>
        <w:t>Received</w:t>
      </w:r>
      <w:r>
        <w:rPr>
          <w:rStyle w:val="Style105pt"/>
          <w:sz w:val="20"/>
          <w:szCs w:val="20"/>
        </w:rPr>
        <w:t>:</w:t>
      </w:r>
      <w:r w:rsidRPr="00B51E05">
        <w:rPr>
          <w:rStyle w:val="Style105pt"/>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sidRPr="00B51E05">
        <w:rPr>
          <w:rStyle w:val="Style105pt"/>
          <w:sz w:val="20"/>
          <w:szCs w:val="20"/>
        </w:rPr>
        <w:br/>
        <w:t>Revised</w:t>
      </w:r>
      <w:r>
        <w:rPr>
          <w:rStyle w:val="Style105pt"/>
          <w:sz w:val="20"/>
          <w:szCs w:val="20"/>
        </w:rPr>
        <w:t>:</w:t>
      </w:r>
      <w:r w:rsidRPr="00B51E05">
        <w:rPr>
          <w:rStyle w:val="Style105pt"/>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sidRPr="00B51E05">
        <w:rPr>
          <w:rStyle w:val="Style105pt"/>
          <w:sz w:val="20"/>
          <w:szCs w:val="20"/>
        </w:rPr>
        <w:t xml:space="preserve">; </w:t>
      </w:r>
      <w:r w:rsidRPr="00B51E05">
        <w:rPr>
          <w:rStyle w:val="Style105pt"/>
          <w:color w:val="000000"/>
          <w:sz w:val="20"/>
          <w:szCs w:val="20"/>
        </w:rPr>
        <w:t>Accepted</w:t>
      </w:r>
      <w:r>
        <w:rPr>
          <w:rStyle w:val="Style105pt"/>
          <w:color w:val="000000"/>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Pr>
          <w:rStyle w:val="Style105pt"/>
          <w:color w:val="000000"/>
          <w:sz w:val="20"/>
          <w:szCs w:val="20"/>
        </w:rPr>
        <w:t xml:space="preserve"> (Font size: 10)</w:t>
      </w:r>
    </w:p>
    <w:p w:rsidR="00FC303B" w:rsidRPr="0028463E" w:rsidRDefault="00FC303B" w:rsidP="00FC303B">
      <w:pPr>
        <w:pStyle w:val="tomtat1"/>
        <w:rPr>
          <w:rFonts w:eastAsia="Verdana"/>
        </w:rPr>
      </w:pPr>
      <w:r w:rsidRPr="0028463E">
        <w:rPr>
          <w:rStyle w:val="Emphasis"/>
          <w:b/>
          <w:i w:val="0"/>
        </w:rPr>
        <w:t>Abstract:</w:t>
      </w:r>
      <w:r w:rsidRPr="0028463E">
        <w:rPr>
          <w:rStyle w:val="Emphasis"/>
          <w:b/>
        </w:rPr>
        <w:t xml:space="preserve"> </w:t>
      </w:r>
      <w:r w:rsidRPr="0028463E">
        <w:rPr>
          <w:noProof/>
        </w:rPr>
        <w:t>Sample text inserted for illustration. Replace with abstract text</w:t>
      </w:r>
      <w:r w:rsidRPr="0028463E">
        <w:t xml:space="preserve">. </w:t>
      </w:r>
      <w:r w:rsidRPr="0028463E">
        <w:rPr>
          <w:rFonts w:eastAsia="Verdana"/>
        </w:rPr>
        <w:t>A</w:t>
      </w:r>
      <w:r w:rsidRPr="0028463E">
        <w:rPr>
          <w:rFonts w:eastAsia="Verdana"/>
          <w:spacing w:val="41"/>
        </w:rPr>
        <w:t xml:space="preserve"> </w:t>
      </w:r>
      <w:r w:rsidRPr="0028463E">
        <w:rPr>
          <w:rFonts w:eastAsia="Verdana"/>
        </w:rPr>
        <w:t>concise</w:t>
      </w:r>
      <w:r w:rsidRPr="0028463E">
        <w:rPr>
          <w:rFonts w:eastAsia="Verdana"/>
          <w:spacing w:val="42"/>
        </w:rPr>
        <w:t xml:space="preserve"> </w:t>
      </w:r>
      <w:r w:rsidRPr="0028463E">
        <w:rPr>
          <w:rFonts w:eastAsia="Verdana"/>
        </w:rPr>
        <w:t>and</w:t>
      </w:r>
      <w:r w:rsidRPr="0028463E">
        <w:rPr>
          <w:rFonts w:eastAsia="Verdana"/>
          <w:spacing w:val="42"/>
        </w:rPr>
        <w:t xml:space="preserve"> </w:t>
      </w:r>
      <w:r w:rsidRPr="0028463E">
        <w:rPr>
          <w:rFonts w:eastAsia="Verdana"/>
        </w:rPr>
        <w:t>factual</w:t>
      </w:r>
      <w:r w:rsidRPr="0028463E">
        <w:rPr>
          <w:rFonts w:eastAsia="Verdana"/>
          <w:spacing w:val="42"/>
        </w:rPr>
        <w:t xml:space="preserve"> </w:t>
      </w:r>
      <w:r w:rsidRPr="0028463E">
        <w:rPr>
          <w:rFonts w:eastAsia="Verdana"/>
        </w:rPr>
        <w:t>abst</w:t>
      </w:r>
      <w:r w:rsidRPr="0028463E">
        <w:rPr>
          <w:rFonts w:eastAsia="Verdana"/>
          <w:spacing w:val="-2"/>
        </w:rPr>
        <w:t>r</w:t>
      </w:r>
      <w:r w:rsidRPr="0028463E">
        <w:rPr>
          <w:rFonts w:eastAsia="Verdana"/>
        </w:rPr>
        <w:t>act</w:t>
      </w:r>
      <w:r w:rsidRPr="0028463E">
        <w:rPr>
          <w:rFonts w:eastAsia="Verdana"/>
          <w:spacing w:val="41"/>
        </w:rPr>
        <w:t xml:space="preserve"> </w:t>
      </w:r>
      <w:r w:rsidRPr="0028463E">
        <w:rPr>
          <w:rFonts w:eastAsia="Verdana"/>
        </w:rPr>
        <w:t>is</w:t>
      </w:r>
      <w:r w:rsidRPr="0028463E">
        <w:rPr>
          <w:rFonts w:eastAsia="Verdana"/>
          <w:spacing w:val="42"/>
        </w:rPr>
        <w:t xml:space="preserve"> </w:t>
      </w:r>
      <w:r w:rsidRPr="0028463E">
        <w:rPr>
          <w:rFonts w:eastAsia="Verdana"/>
        </w:rPr>
        <w:t>required.</w:t>
      </w:r>
      <w:r w:rsidRPr="0028463E">
        <w:rPr>
          <w:rFonts w:eastAsia="Verdana"/>
          <w:spacing w:val="42"/>
        </w:rPr>
        <w:t xml:space="preserve"> </w:t>
      </w:r>
      <w:r w:rsidRPr="0028463E">
        <w:rPr>
          <w:rFonts w:eastAsia="Verdana"/>
        </w:rPr>
        <w:t>The</w:t>
      </w:r>
      <w:r w:rsidRPr="0028463E">
        <w:rPr>
          <w:rFonts w:eastAsia="Verdana"/>
          <w:spacing w:val="42"/>
        </w:rPr>
        <w:t xml:space="preserve"> </w:t>
      </w:r>
      <w:r w:rsidRPr="0028463E">
        <w:rPr>
          <w:rFonts w:eastAsia="Verdana"/>
        </w:rPr>
        <w:t>abst</w:t>
      </w:r>
      <w:r w:rsidRPr="0028463E">
        <w:rPr>
          <w:rFonts w:eastAsia="Verdana"/>
          <w:spacing w:val="-3"/>
        </w:rPr>
        <w:t>r</w:t>
      </w:r>
      <w:r w:rsidRPr="0028463E">
        <w:rPr>
          <w:rFonts w:eastAsia="Verdana"/>
        </w:rPr>
        <w:t>act</w:t>
      </w:r>
      <w:r w:rsidRPr="0028463E">
        <w:rPr>
          <w:rFonts w:eastAsia="Verdana"/>
          <w:spacing w:val="41"/>
        </w:rPr>
        <w:t xml:space="preserve"> </w:t>
      </w:r>
      <w:r w:rsidRPr="0028463E">
        <w:rPr>
          <w:rFonts w:eastAsia="Verdana"/>
        </w:rPr>
        <w:t>should</w:t>
      </w:r>
      <w:r w:rsidRPr="0028463E">
        <w:rPr>
          <w:rFonts w:eastAsia="Verdana"/>
          <w:spacing w:val="42"/>
        </w:rPr>
        <w:t xml:space="preserve"> </w:t>
      </w:r>
      <w:r w:rsidRPr="0028463E">
        <w:rPr>
          <w:rFonts w:eastAsia="Verdana"/>
        </w:rPr>
        <w:t>state</w:t>
      </w:r>
      <w:r w:rsidRPr="0028463E">
        <w:rPr>
          <w:rFonts w:eastAsia="Verdana"/>
          <w:spacing w:val="42"/>
        </w:rPr>
        <w:t xml:space="preserve"> </w:t>
      </w:r>
      <w:r w:rsidRPr="0028463E">
        <w:rPr>
          <w:rFonts w:eastAsia="Verdana"/>
        </w:rPr>
        <w:t>briefly</w:t>
      </w:r>
      <w:r w:rsidRPr="0028463E">
        <w:rPr>
          <w:rFonts w:eastAsia="Verdana"/>
          <w:spacing w:val="42"/>
        </w:rPr>
        <w:t xml:space="preserve"> </w:t>
      </w:r>
      <w:r w:rsidRPr="0028463E">
        <w:rPr>
          <w:rFonts w:eastAsia="Verdana"/>
        </w:rPr>
        <w:t>the</w:t>
      </w:r>
      <w:r w:rsidRPr="0028463E">
        <w:rPr>
          <w:rFonts w:eastAsia="Verdana"/>
          <w:spacing w:val="42"/>
        </w:rPr>
        <w:t xml:space="preserve"> </w:t>
      </w:r>
      <w:r w:rsidRPr="0028463E">
        <w:rPr>
          <w:rFonts w:eastAsia="Verdana"/>
        </w:rPr>
        <w:t>purpose</w:t>
      </w:r>
      <w:r w:rsidRPr="0028463E">
        <w:rPr>
          <w:rFonts w:eastAsia="Verdana"/>
          <w:spacing w:val="42"/>
        </w:rPr>
        <w:t xml:space="preserve"> </w:t>
      </w:r>
      <w:r w:rsidRPr="0028463E">
        <w:rPr>
          <w:rFonts w:eastAsia="Verdana"/>
        </w:rPr>
        <w:t>of</w:t>
      </w:r>
      <w:r w:rsidRPr="0028463E">
        <w:rPr>
          <w:rFonts w:eastAsia="Verdana"/>
          <w:spacing w:val="42"/>
        </w:rPr>
        <w:t xml:space="preserve"> </w:t>
      </w:r>
      <w:r w:rsidRPr="0028463E">
        <w:rPr>
          <w:rFonts w:eastAsia="Verdana"/>
        </w:rPr>
        <w:t>the research,</w:t>
      </w:r>
      <w:r w:rsidRPr="0028463E">
        <w:rPr>
          <w:rFonts w:eastAsia="Verdana"/>
          <w:spacing w:val="-3"/>
        </w:rPr>
        <w:t xml:space="preserve"> </w:t>
      </w:r>
      <w:r w:rsidRPr="0028463E">
        <w:rPr>
          <w:rFonts w:eastAsia="Verdana"/>
        </w:rPr>
        <w:t>the</w:t>
      </w:r>
      <w:r w:rsidRPr="0028463E">
        <w:rPr>
          <w:rFonts w:eastAsia="Verdana"/>
          <w:spacing w:val="-3"/>
        </w:rPr>
        <w:t xml:space="preserve"> </w:t>
      </w:r>
      <w:r w:rsidRPr="0028463E">
        <w:rPr>
          <w:rFonts w:eastAsia="Verdana"/>
        </w:rPr>
        <w:t>principal</w:t>
      </w:r>
      <w:r w:rsidRPr="0028463E">
        <w:rPr>
          <w:rFonts w:eastAsia="Verdana"/>
          <w:spacing w:val="-4"/>
        </w:rPr>
        <w:t xml:space="preserve"> </w:t>
      </w:r>
      <w:r w:rsidRPr="0028463E">
        <w:rPr>
          <w:rFonts w:eastAsia="Verdana"/>
        </w:rPr>
        <w:t>results</w:t>
      </w:r>
      <w:r w:rsidRPr="0028463E">
        <w:rPr>
          <w:rFonts w:eastAsia="Verdana"/>
          <w:spacing w:val="-3"/>
        </w:rPr>
        <w:t xml:space="preserve"> </w:t>
      </w:r>
      <w:r w:rsidRPr="0028463E">
        <w:rPr>
          <w:rFonts w:eastAsia="Verdana"/>
        </w:rPr>
        <w:t>and</w:t>
      </w:r>
      <w:r w:rsidRPr="0028463E">
        <w:rPr>
          <w:rFonts w:eastAsia="Verdana"/>
          <w:spacing w:val="-4"/>
        </w:rPr>
        <w:t xml:space="preserve"> </w:t>
      </w:r>
      <w:r w:rsidRPr="0028463E">
        <w:rPr>
          <w:rFonts w:eastAsia="Verdana"/>
        </w:rPr>
        <w:t>major</w:t>
      </w:r>
      <w:r w:rsidRPr="0028463E">
        <w:rPr>
          <w:rFonts w:eastAsia="Verdana"/>
          <w:spacing w:val="-3"/>
        </w:rPr>
        <w:t xml:space="preserve"> </w:t>
      </w:r>
      <w:r w:rsidRPr="0028463E">
        <w:rPr>
          <w:rFonts w:eastAsia="Verdana"/>
        </w:rPr>
        <w:t>conclusions. An (additional) extended abstract in English (a minimum of 150 words and a maximum of 250 words) is required for articles written in Vietnamese. (Font size: 10)</w:t>
      </w:r>
    </w:p>
    <w:p w:rsidR="00B35EAB" w:rsidRPr="00283BFE" w:rsidRDefault="00977198" w:rsidP="00977198">
      <w:pPr>
        <w:pStyle w:val="tomtat1"/>
      </w:pPr>
      <w:r w:rsidRPr="00D248A1">
        <w:rPr>
          <w:rStyle w:val="Emphasis"/>
          <w:color w:val="000000" w:themeColor="text1"/>
          <w:sz w:val="18"/>
          <w:szCs w:val="18"/>
        </w:rPr>
        <w:t>Keywords:</w:t>
      </w:r>
      <w:r w:rsidRPr="001E7941">
        <w:rPr>
          <w:rStyle w:val="Emphasis"/>
          <w:color w:val="000000" w:themeColor="text1"/>
          <w:sz w:val="18"/>
          <w:szCs w:val="18"/>
        </w:rPr>
        <w:t xml:space="preserve"> </w:t>
      </w:r>
      <w:r>
        <w:rPr>
          <w:rStyle w:val="Emphasis"/>
          <w:i w:val="0"/>
          <w:color w:val="000000" w:themeColor="text1"/>
          <w:sz w:val="18"/>
          <w:szCs w:val="18"/>
        </w:rPr>
        <w:t xml:space="preserve">Term, </w:t>
      </w:r>
      <w:r w:rsidRPr="00083490">
        <w:rPr>
          <w:rStyle w:val="Emphasis"/>
          <w:i w:val="0"/>
          <w:color w:val="000000" w:themeColor="text1"/>
        </w:rPr>
        <w:t>term, term (</w:t>
      </w:r>
      <w:r w:rsidRPr="00083490">
        <w:rPr>
          <w:rFonts w:eastAsia="Verdana"/>
        </w:rPr>
        <w:t>provide</w:t>
      </w:r>
      <w:r w:rsidRPr="00083490">
        <w:rPr>
          <w:rFonts w:eastAsia="Verdana"/>
          <w:spacing w:val="31"/>
        </w:rPr>
        <w:t xml:space="preserve"> </w:t>
      </w:r>
      <w:r w:rsidRPr="00083490">
        <w:rPr>
          <w:rFonts w:eastAsia="Verdana"/>
        </w:rPr>
        <w:t>a</w:t>
      </w:r>
      <w:r w:rsidRPr="00083490">
        <w:rPr>
          <w:rFonts w:eastAsia="Verdana"/>
          <w:spacing w:val="31"/>
        </w:rPr>
        <w:t xml:space="preserve"> </w:t>
      </w:r>
      <w:r w:rsidRPr="00083490">
        <w:rPr>
          <w:rFonts w:eastAsia="Verdana"/>
        </w:rPr>
        <w:t>maximum</w:t>
      </w:r>
      <w:r w:rsidRPr="00083490">
        <w:rPr>
          <w:rFonts w:eastAsia="Verdana"/>
          <w:spacing w:val="32"/>
        </w:rPr>
        <w:t xml:space="preserve"> </w:t>
      </w:r>
      <w:r w:rsidRPr="00083490">
        <w:rPr>
          <w:rFonts w:eastAsia="Verdana"/>
        </w:rPr>
        <w:t>of</w:t>
      </w:r>
      <w:r w:rsidRPr="00083490">
        <w:rPr>
          <w:rFonts w:eastAsia="Verdana"/>
          <w:spacing w:val="31"/>
        </w:rPr>
        <w:t xml:space="preserve"> </w:t>
      </w:r>
      <w:r w:rsidRPr="00083490">
        <w:rPr>
          <w:rFonts w:eastAsia="Verdana"/>
        </w:rPr>
        <w:t>6</w:t>
      </w:r>
      <w:r w:rsidRPr="00083490">
        <w:rPr>
          <w:rFonts w:eastAsia="Verdana"/>
          <w:spacing w:val="32"/>
        </w:rPr>
        <w:t xml:space="preserve"> </w:t>
      </w:r>
      <w:r w:rsidRPr="00083490">
        <w:rPr>
          <w:rFonts w:eastAsia="Verdana"/>
          <w:spacing w:val="-1"/>
        </w:rPr>
        <w:t>k</w:t>
      </w:r>
      <w:r w:rsidRPr="00083490">
        <w:rPr>
          <w:rFonts w:eastAsia="Verdana"/>
        </w:rPr>
        <w:t>eywords,</w:t>
      </w:r>
      <w:r w:rsidRPr="00083490">
        <w:rPr>
          <w:rFonts w:eastAsia="Verdana"/>
          <w:spacing w:val="31"/>
        </w:rPr>
        <w:t xml:space="preserve"> </w:t>
      </w:r>
      <w:r w:rsidRPr="00083490">
        <w:rPr>
          <w:rFonts w:eastAsia="Verdana"/>
        </w:rPr>
        <w:t xml:space="preserve">and </w:t>
      </w:r>
      <w:r w:rsidRPr="00083490">
        <w:rPr>
          <w:rFonts w:eastAsia="Verdana"/>
          <w:spacing w:val="-1"/>
        </w:rPr>
        <w:t>a</w:t>
      </w:r>
      <w:r w:rsidRPr="00083490">
        <w:rPr>
          <w:rFonts w:eastAsia="Verdana"/>
          <w:spacing w:val="-2"/>
        </w:rPr>
        <w:t>v</w:t>
      </w:r>
      <w:r w:rsidRPr="00083490">
        <w:rPr>
          <w:rFonts w:eastAsia="Verdana"/>
        </w:rPr>
        <w:t>oiding</w:t>
      </w:r>
      <w:r w:rsidRPr="00083490">
        <w:rPr>
          <w:rFonts w:eastAsia="Verdana"/>
          <w:spacing w:val="2"/>
        </w:rPr>
        <w:t xml:space="preserve"> </w:t>
      </w:r>
      <w:r w:rsidRPr="00083490">
        <w:rPr>
          <w:rFonts w:eastAsia="Verdana"/>
        </w:rPr>
        <w:t>gene</w:t>
      </w:r>
      <w:r w:rsidRPr="00083490">
        <w:rPr>
          <w:rFonts w:eastAsia="Verdana"/>
          <w:spacing w:val="-3"/>
        </w:rPr>
        <w:t>r</w:t>
      </w:r>
      <w:r w:rsidRPr="00083490">
        <w:rPr>
          <w:rFonts w:eastAsia="Verdana"/>
        </w:rPr>
        <w:t>al</w:t>
      </w:r>
      <w:r w:rsidRPr="00083490">
        <w:rPr>
          <w:rFonts w:eastAsia="Verdana"/>
          <w:spacing w:val="2"/>
        </w:rPr>
        <w:t xml:space="preserve"> </w:t>
      </w:r>
      <w:r w:rsidRPr="00083490">
        <w:rPr>
          <w:rFonts w:eastAsia="Verdana"/>
        </w:rPr>
        <w:t>and</w:t>
      </w:r>
      <w:r w:rsidRPr="00083490">
        <w:rPr>
          <w:rFonts w:eastAsia="Verdana"/>
          <w:spacing w:val="2"/>
        </w:rPr>
        <w:t xml:space="preserve"> </w:t>
      </w:r>
      <w:r w:rsidRPr="00083490">
        <w:rPr>
          <w:rFonts w:eastAsia="Verdana"/>
        </w:rPr>
        <w:t>plu</w:t>
      </w:r>
      <w:r w:rsidRPr="00083490">
        <w:rPr>
          <w:rFonts w:eastAsia="Verdana"/>
          <w:spacing w:val="-2"/>
        </w:rPr>
        <w:t>r</w:t>
      </w:r>
      <w:r w:rsidRPr="00083490">
        <w:rPr>
          <w:rFonts w:eastAsia="Verdana"/>
        </w:rPr>
        <w:t>al</w:t>
      </w:r>
      <w:r w:rsidRPr="00083490">
        <w:rPr>
          <w:rFonts w:eastAsia="Verdana"/>
          <w:spacing w:val="1"/>
        </w:rPr>
        <w:t xml:space="preserve"> </w:t>
      </w:r>
      <w:r w:rsidRPr="00083490">
        <w:rPr>
          <w:rFonts w:eastAsia="Verdana"/>
        </w:rPr>
        <w:t>terms</w:t>
      </w:r>
      <w:r w:rsidRPr="00083490">
        <w:rPr>
          <w:rFonts w:eastAsia="Verdana"/>
          <w:spacing w:val="2"/>
        </w:rPr>
        <w:t xml:space="preserve"> </w:t>
      </w:r>
      <w:r w:rsidRPr="00083490">
        <w:rPr>
          <w:rFonts w:eastAsia="Verdana"/>
        </w:rPr>
        <w:t>and</w:t>
      </w:r>
      <w:r w:rsidRPr="00083490">
        <w:rPr>
          <w:rFonts w:eastAsia="Verdana"/>
          <w:spacing w:val="2"/>
        </w:rPr>
        <w:t xml:space="preserve"> </w:t>
      </w:r>
      <w:r w:rsidRPr="00083490">
        <w:rPr>
          <w:rFonts w:eastAsia="Verdana"/>
        </w:rPr>
        <w:t>multiple</w:t>
      </w:r>
      <w:r w:rsidRPr="00083490">
        <w:rPr>
          <w:rFonts w:eastAsia="Verdana"/>
          <w:spacing w:val="3"/>
        </w:rPr>
        <w:t xml:space="preserve"> </w:t>
      </w:r>
      <w:r w:rsidRPr="00083490">
        <w:rPr>
          <w:rFonts w:eastAsia="Verdana"/>
        </w:rPr>
        <w:t>concepts</w:t>
      </w:r>
      <w:r w:rsidRPr="00083490">
        <w:rPr>
          <w:rFonts w:eastAsia="Verdana"/>
          <w:spacing w:val="2"/>
        </w:rPr>
        <w:t xml:space="preserve"> </w:t>
      </w:r>
      <w:r w:rsidRPr="00083490">
        <w:rPr>
          <w:rFonts w:eastAsia="Verdana"/>
        </w:rPr>
        <w:t>(</w:t>
      </w:r>
      <w:r w:rsidRPr="00083490">
        <w:rPr>
          <w:rFonts w:eastAsia="Verdana"/>
          <w:spacing w:val="-1"/>
        </w:rPr>
        <w:t>av</w:t>
      </w:r>
      <w:r w:rsidRPr="00083490">
        <w:rPr>
          <w:rFonts w:eastAsia="Verdana"/>
        </w:rPr>
        <w:t>oid,</w:t>
      </w:r>
      <w:r w:rsidRPr="00083490">
        <w:rPr>
          <w:rFonts w:eastAsia="Verdana"/>
          <w:spacing w:val="1"/>
        </w:rPr>
        <w:t xml:space="preserve"> </w:t>
      </w:r>
      <w:r w:rsidRPr="00083490">
        <w:rPr>
          <w:rFonts w:eastAsia="Verdana"/>
        </w:rPr>
        <w:t>for</w:t>
      </w:r>
      <w:r w:rsidRPr="00083490">
        <w:rPr>
          <w:rFonts w:eastAsia="Verdana"/>
          <w:spacing w:val="2"/>
        </w:rPr>
        <w:t xml:space="preserve"> </w:t>
      </w:r>
      <w:r w:rsidRPr="00083490">
        <w:rPr>
          <w:rFonts w:eastAsia="Verdana"/>
        </w:rPr>
        <w:t>example,</w:t>
      </w:r>
      <w:r w:rsidRPr="00083490">
        <w:rPr>
          <w:rFonts w:eastAsia="Verdana"/>
          <w:spacing w:val="3"/>
        </w:rPr>
        <w:t xml:space="preserve"> </w:t>
      </w:r>
      <w:r w:rsidRPr="00083490">
        <w:rPr>
          <w:rFonts w:eastAsia="Verdana"/>
        </w:rPr>
        <w:t>“and”,</w:t>
      </w:r>
      <w:r w:rsidRPr="00083490">
        <w:rPr>
          <w:rFonts w:eastAsia="Verdana"/>
          <w:spacing w:val="2"/>
        </w:rPr>
        <w:t xml:space="preserve"> </w:t>
      </w:r>
      <w:r w:rsidRPr="00083490">
        <w:rPr>
          <w:rFonts w:eastAsia="Verdana"/>
        </w:rPr>
        <w:t>“o</w:t>
      </w:r>
      <w:r w:rsidRPr="00083490">
        <w:rPr>
          <w:rFonts w:eastAsia="Verdana"/>
          <w:spacing w:val="6"/>
        </w:rPr>
        <w:t>f</w:t>
      </w:r>
      <w:r w:rsidRPr="00083490">
        <w:rPr>
          <w:rFonts w:eastAsia="Verdana"/>
        </w:rPr>
        <w:t>”</w:t>
      </w:r>
      <w:r>
        <w:rPr>
          <w:rFonts w:eastAsia="Verdana"/>
        </w:rPr>
        <w:t>).</w:t>
      </w:r>
    </w:p>
    <w:p w:rsidR="00390CA0" w:rsidRDefault="00390CA0">
      <w:pPr>
        <w:rPr>
          <w:rFonts w:ascii="Times New Roman" w:eastAsia="Times New Roman" w:hAnsi="Times New Roman" w:cs="Times New Roman"/>
          <w:bCs/>
          <w:color w:val="000000" w:themeColor="text1"/>
          <w:sz w:val="36"/>
          <w:szCs w:val="36"/>
        </w:rPr>
      </w:pPr>
      <w:r>
        <w:rPr>
          <w:color w:val="000000" w:themeColor="text1"/>
        </w:rPr>
        <w:br w:type="page"/>
      </w:r>
    </w:p>
    <w:p w:rsidR="00B35EAB" w:rsidRPr="00B96179" w:rsidRDefault="00390CA0" w:rsidP="00F66AF5">
      <w:pPr>
        <w:pStyle w:val="tieude2"/>
        <w:rPr>
          <w:color w:val="000000" w:themeColor="text1"/>
        </w:rPr>
      </w:pPr>
      <w:r>
        <w:rPr>
          <w:color w:val="000000" w:themeColor="text1"/>
        </w:rPr>
        <w:lastRenderedPageBreak/>
        <w:t>Tên bài</w:t>
      </w:r>
      <w:r w:rsidR="004E770F">
        <w:rPr>
          <w:color w:val="000000" w:themeColor="text1"/>
        </w:rPr>
        <w:t xml:space="preserve"> (Cỡ chữ: 18)</w:t>
      </w:r>
    </w:p>
    <w:p w:rsidR="00B35EAB" w:rsidRPr="004E770F" w:rsidRDefault="00390CA0" w:rsidP="00B96179">
      <w:pPr>
        <w:pStyle w:val="tentg0"/>
        <w:spacing w:before="400"/>
        <w:rPr>
          <w:color w:val="000000" w:themeColor="text1"/>
        </w:rPr>
      </w:pPr>
      <w:r>
        <w:rPr>
          <w:color w:val="000000" w:themeColor="text1"/>
        </w:rPr>
        <w:t>Tên tác giả</w:t>
      </w:r>
      <w:r w:rsidRPr="00390CA0">
        <w:rPr>
          <w:color w:val="000000" w:themeColor="text1"/>
          <w:vertAlign w:val="superscript"/>
        </w:rPr>
        <w:t>1</w:t>
      </w:r>
      <w:r>
        <w:rPr>
          <w:color w:val="000000" w:themeColor="text1"/>
          <w:vertAlign w:val="superscript"/>
        </w:rPr>
        <w:t>,</w:t>
      </w:r>
      <w:r w:rsidR="00FF58A7" w:rsidRPr="00B96179">
        <w:rPr>
          <w:rStyle w:val="FootnoteReference"/>
        </w:rPr>
        <w:footnoteReference w:customMarkFollows="1" w:id="2"/>
        <w:sym w:font="Symbol" w:char="F02A"/>
      </w:r>
      <w:r w:rsidRPr="00390CA0">
        <w:rPr>
          <w:color w:val="000000" w:themeColor="text1"/>
        </w:rPr>
        <w:t>, Tên</w:t>
      </w:r>
      <w:r>
        <w:rPr>
          <w:color w:val="000000" w:themeColor="text1"/>
          <w:vertAlign w:val="superscript"/>
        </w:rPr>
        <w:t xml:space="preserve"> </w:t>
      </w:r>
      <w:r>
        <w:rPr>
          <w:color w:val="000000" w:themeColor="text1"/>
        </w:rPr>
        <w:t>tác giả</w:t>
      </w:r>
      <w:r w:rsidRPr="00390CA0">
        <w:rPr>
          <w:color w:val="000000" w:themeColor="text1"/>
          <w:vertAlign w:val="superscript"/>
        </w:rPr>
        <w:t>2</w:t>
      </w:r>
      <w:r w:rsidR="0065300B">
        <w:rPr>
          <w:color w:val="000000" w:themeColor="text1"/>
        </w:rPr>
        <w:t xml:space="preserve">, </w:t>
      </w:r>
      <w:r w:rsidR="0065300B" w:rsidRPr="00390CA0">
        <w:rPr>
          <w:color w:val="000000" w:themeColor="text1"/>
        </w:rPr>
        <w:t>Tên</w:t>
      </w:r>
      <w:r w:rsidR="0065300B">
        <w:rPr>
          <w:color w:val="000000" w:themeColor="text1"/>
          <w:vertAlign w:val="superscript"/>
        </w:rPr>
        <w:t xml:space="preserve"> </w:t>
      </w:r>
      <w:r w:rsidR="0065300B">
        <w:rPr>
          <w:color w:val="000000" w:themeColor="text1"/>
        </w:rPr>
        <w:t>tác giả</w:t>
      </w:r>
      <w:r w:rsidR="0065300B">
        <w:rPr>
          <w:color w:val="000000" w:themeColor="text1"/>
          <w:vertAlign w:val="superscript"/>
        </w:rPr>
        <w:t>3</w:t>
      </w:r>
      <w:r w:rsidR="004E770F">
        <w:rPr>
          <w:color w:val="000000" w:themeColor="text1"/>
        </w:rPr>
        <w:t xml:space="preserve"> (Cỡ chữ: 13.5)</w:t>
      </w:r>
    </w:p>
    <w:p w:rsidR="00B35EAB" w:rsidRDefault="00390CA0" w:rsidP="006C1ED4">
      <w:pPr>
        <w:pStyle w:val="diachitg"/>
      </w:pPr>
      <w:r w:rsidRPr="00C7160F">
        <w:rPr>
          <w:vertAlign w:val="superscript"/>
        </w:rPr>
        <w:t>1</w:t>
      </w:r>
      <w:r w:rsidR="00137613">
        <w:t>Tên cơ quan</w:t>
      </w:r>
      <w:r w:rsidR="00137613" w:rsidRPr="00137613">
        <w:t xml:space="preserve">, </w:t>
      </w:r>
      <w:r w:rsidR="00EE2582">
        <w:t xml:space="preserve">Số, </w:t>
      </w:r>
      <w:r w:rsidR="00137613" w:rsidRPr="00137613">
        <w:t>Đường, Quận, Thành phố, Quốc gia</w:t>
      </w:r>
      <w:r w:rsidR="004E770F">
        <w:t xml:space="preserve"> (Cỡ chữ: 10.5)</w:t>
      </w:r>
      <w:r w:rsidR="00137613">
        <w:br/>
      </w:r>
      <w:r w:rsidR="00137613" w:rsidRPr="00C7160F">
        <w:rPr>
          <w:vertAlign w:val="superscript"/>
        </w:rPr>
        <w:t>2</w:t>
      </w:r>
      <w:r w:rsidR="00137613">
        <w:t>Tên cơ quan</w:t>
      </w:r>
      <w:r w:rsidR="00137613" w:rsidRPr="00137613">
        <w:t xml:space="preserve">, </w:t>
      </w:r>
      <w:r w:rsidR="00EE2582">
        <w:t xml:space="preserve">Số, </w:t>
      </w:r>
      <w:r w:rsidR="00137613" w:rsidRPr="00137613">
        <w:t>Đường, Quận, Thành phố, Quốc gia</w:t>
      </w:r>
      <w:r w:rsidR="0065300B">
        <w:br/>
      </w:r>
      <w:r w:rsidR="0065300B">
        <w:rPr>
          <w:vertAlign w:val="superscript"/>
        </w:rPr>
        <w:t>3</w:t>
      </w:r>
      <w:r w:rsidR="0065300B">
        <w:t>Tên cơ quan</w:t>
      </w:r>
      <w:r w:rsidR="0065300B" w:rsidRPr="00137613">
        <w:t xml:space="preserve">, </w:t>
      </w:r>
      <w:r w:rsidR="00EE2582">
        <w:t xml:space="preserve">Số, </w:t>
      </w:r>
      <w:r w:rsidR="0065300B" w:rsidRPr="00137613">
        <w:t>Đường, Quận, Thành phố, Quốc gia</w:t>
      </w:r>
    </w:p>
    <w:p w:rsidR="00F66AF5" w:rsidRPr="00137613" w:rsidRDefault="00F66AF5" w:rsidP="0065300B">
      <w:pPr>
        <w:pStyle w:val="nn0"/>
        <w:spacing w:after="480"/>
        <w:rPr>
          <w:i/>
          <w:color w:val="000000" w:themeColor="text1"/>
          <w:lang w:val="en-US"/>
        </w:rPr>
      </w:pPr>
      <w:r w:rsidRPr="00B96179">
        <w:rPr>
          <w:color w:val="000000" w:themeColor="text1"/>
        </w:rPr>
        <w:t xml:space="preserve">Nhận ngày </w:t>
      </w:r>
      <w:r w:rsidR="00137613">
        <w:rPr>
          <w:color w:val="000000" w:themeColor="text1"/>
          <w:lang w:val="en-US"/>
        </w:rPr>
        <w:t>xx</w:t>
      </w:r>
      <w:r w:rsidRPr="00B96179">
        <w:rPr>
          <w:color w:val="000000" w:themeColor="text1"/>
        </w:rPr>
        <w:t xml:space="preserve"> tháng </w:t>
      </w:r>
      <w:r w:rsidR="00137613">
        <w:rPr>
          <w:color w:val="000000" w:themeColor="text1"/>
          <w:lang w:val="en-US"/>
        </w:rPr>
        <w:t>xx</w:t>
      </w:r>
      <w:r w:rsidRPr="00B96179">
        <w:rPr>
          <w:color w:val="000000" w:themeColor="text1"/>
        </w:rPr>
        <w:t xml:space="preserve"> năm </w:t>
      </w:r>
      <w:r w:rsidR="00137613">
        <w:rPr>
          <w:color w:val="000000" w:themeColor="text1"/>
          <w:lang w:val="en-US"/>
        </w:rPr>
        <w:t>xxxx</w:t>
      </w:r>
      <w:r w:rsidR="004E770F">
        <w:rPr>
          <w:color w:val="000000" w:themeColor="text1"/>
          <w:lang w:val="en-US"/>
        </w:rPr>
        <w:t xml:space="preserve"> (Cỡ chữ: 10)</w:t>
      </w:r>
      <w:r w:rsidRPr="00B96179">
        <w:rPr>
          <w:color w:val="000000" w:themeColor="text1"/>
        </w:rPr>
        <w:br/>
        <w:t xml:space="preserve">Chỉnh sửa ngày </w:t>
      </w:r>
      <w:r w:rsidR="00137613">
        <w:rPr>
          <w:color w:val="000000" w:themeColor="text1"/>
          <w:lang w:val="en-US"/>
        </w:rPr>
        <w:t>xx</w:t>
      </w:r>
      <w:r w:rsidRPr="00B96179">
        <w:rPr>
          <w:color w:val="000000" w:themeColor="text1"/>
        </w:rPr>
        <w:t xml:space="preserve"> tháng </w:t>
      </w:r>
      <w:r w:rsidR="00137613">
        <w:rPr>
          <w:color w:val="000000" w:themeColor="text1"/>
          <w:lang w:val="en-US"/>
        </w:rPr>
        <w:t>xx</w:t>
      </w:r>
      <w:r w:rsidRPr="00B96179">
        <w:rPr>
          <w:color w:val="000000" w:themeColor="text1"/>
        </w:rPr>
        <w:t xml:space="preserve"> năm </w:t>
      </w:r>
      <w:r w:rsidR="00137613">
        <w:rPr>
          <w:color w:val="000000" w:themeColor="text1"/>
          <w:lang w:val="en-US"/>
        </w:rPr>
        <w:t>xxxx</w:t>
      </w:r>
      <w:r w:rsidRPr="00B96179">
        <w:rPr>
          <w:color w:val="000000" w:themeColor="text1"/>
        </w:rPr>
        <w:t xml:space="preserve">; Chấp nhận đăng ngày </w:t>
      </w:r>
      <w:r w:rsidR="00137613">
        <w:rPr>
          <w:color w:val="000000" w:themeColor="text1"/>
          <w:lang w:val="en-US"/>
        </w:rPr>
        <w:t>xx</w:t>
      </w:r>
      <w:r w:rsidRPr="00B96179">
        <w:rPr>
          <w:color w:val="000000" w:themeColor="text1"/>
        </w:rPr>
        <w:t xml:space="preserve"> tháng </w:t>
      </w:r>
      <w:r w:rsidR="00137613">
        <w:rPr>
          <w:color w:val="000000" w:themeColor="text1"/>
          <w:lang w:val="en-US"/>
        </w:rPr>
        <w:t>xx</w:t>
      </w:r>
      <w:r w:rsidRPr="00B96179">
        <w:rPr>
          <w:color w:val="000000" w:themeColor="text1"/>
        </w:rPr>
        <w:t xml:space="preserve"> năm </w:t>
      </w:r>
      <w:r w:rsidR="00137613">
        <w:rPr>
          <w:color w:val="000000" w:themeColor="text1"/>
          <w:lang w:val="en-US"/>
        </w:rPr>
        <w:t>x</w:t>
      </w:r>
      <w:r w:rsidR="003369D0">
        <w:rPr>
          <w:color w:val="000000" w:themeColor="text1"/>
          <w:lang w:val="en-US"/>
        </w:rPr>
        <w:t>x</w:t>
      </w:r>
      <w:r w:rsidR="00090352">
        <w:rPr>
          <w:color w:val="000000" w:themeColor="text1"/>
          <w:lang w:val="en-US"/>
        </w:rPr>
        <w:t>xx</w:t>
      </w:r>
    </w:p>
    <w:p w:rsidR="00EE2582" w:rsidRDefault="004E770F" w:rsidP="00090352">
      <w:pPr>
        <w:pStyle w:val="tomtat1"/>
        <w:rPr>
          <w:rFonts w:eastAsia="Verdana"/>
        </w:rPr>
      </w:pPr>
      <w:r>
        <w:rPr>
          <w:b/>
          <w:color w:val="000000" w:themeColor="text1"/>
        </w:rPr>
        <w:t>Tóm tắt:</w:t>
      </w:r>
      <w:r w:rsidR="00090352">
        <w:rPr>
          <w:rStyle w:val="Emphasis"/>
          <w:b/>
          <w:color w:val="000000" w:themeColor="text1"/>
        </w:rPr>
        <w:t xml:space="preserve"> </w:t>
      </w:r>
      <w:r w:rsidR="00871EE7" w:rsidRPr="00871EE7">
        <w:rPr>
          <w:rFonts w:eastAsia="Verdana"/>
        </w:rPr>
        <w:t xml:space="preserve">Phần tóm tắt cần trình bày súc tích, chính xác nội dung của bài nghiên cứu. Nội dung phần tóm tắt nên đề cập ngắn gọn mục tiêu nghiên cứu, phương pháp, các kết quả và kết luận chính của nghiên cứu. Tóm tắt thường trình bày thành phần riêng biệt so với bài nghiên cứu. Do đó, nên tránh trích dẫn tài liệu và nếu thực sự cần thiết có thể trích dẫn theo tên tác giả và năm; đồng thời hạn chế sử dụng từ viết tắt trong nội dung phần tóm tắt. Độ dài phần tóm tắt quy định trong khoảng 150-200 </w:t>
      </w:r>
      <w:r w:rsidR="00871EE7">
        <w:rPr>
          <w:rFonts w:eastAsia="Verdana"/>
        </w:rPr>
        <w:t>từ</w:t>
      </w:r>
      <w:r w:rsidR="00871EE7" w:rsidRPr="00871EE7">
        <w:rPr>
          <w:rFonts w:eastAsia="Verdana"/>
        </w:rPr>
        <w:t xml:space="preserve">. </w:t>
      </w:r>
      <w:r w:rsidR="0024372A" w:rsidRPr="0024372A">
        <w:rPr>
          <w:rFonts w:eastAsia="Verdana"/>
        </w:rPr>
        <w:t>(Cỡ chữ 10).</w:t>
      </w:r>
    </w:p>
    <w:p w:rsidR="00B35EAB" w:rsidRPr="00B96179" w:rsidRDefault="00B35EAB" w:rsidP="00B54667">
      <w:pPr>
        <w:pStyle w:val="tomtat1"/>
        <w:spacing w:before="120" w:after="480"/>
        <w:rPr>
          <w:color w:val="000000" w:themeColor="text1"/>
        </w:rPr>
      </w:pPr>
      <w:r w:rsidRPr="00B96179">
        <w:rPr>
          <w:i/>
          <w:iCs/>
          <w:color w:val="000000" w:themeColor="text1"/>
        </w:rPr>
        <w:t>Từ khóa:</w:t>
      </w:r>
      <w:r w:rsidRPr="00B96179">
        <w:rPr>
          <w:b/>
          <w:color w:val="000000" w:themeColor="text1"/>
        </w:rPr>
        <w:t xml:space="preserve"> </w:t>
      </w:r>
      <w:r w:rsidR="00090352" w:rsidRPr="00090352">
        <w:rPr>
          <w:color w:val="000000" w:themeColor="text1"/>
        </w:rPr>
        <w:t>Thuật ngữ, thuật ngữ, thuật ngữ (cung cấp tối đa 6 từ khóa và tránh các thuật ngữ chung và số nhiều và nhiều khái niệm</w:t>
      </w:r>
      <w:r w:rsidR="00090352">
        <w:rPr>
          <w:color w:val="000000" w:themeColor="text1"/>
        </w:rPr>
        <w:t xml:space="preserve"> (</w:t>
      </w:r>
      <w:r w:rsidR="00090352" w:rsidRPr="00090352">
        <w:rPr>
          <w:color w:val="000000" w:themeColor="text1"/>
        </w:rPr>
        <w:t>tránh</w:t>
      </w:r>
      <w:r w:rsidR="00090352">
        <w:rPr>
          <w:color w:val="000000" w:themeColor="text1"/>
        </w:rPr>
        <w:t xml:space="preserve"> dùng “</w:t>
      </w:r>
      <w:r w:rsidR="00090352" w:rsidRPr="00090352">
        <w:rPr>
          <w:color w:val="000000" w:themeColor="text1"/>
        </w:rPr>
        <w:t>và</w:t>
      </w:r>
      <w:r w:rsidR="00090352">
        <w:rPr>
          <w:color w:val="000000" w:themeColor="text1"/>
        </w:rPr>
        <w:t>”, “của”)</w:t>
      </w:r>
      <w:r w:rsidR="00B54667">
        <w:rPr>
          <w:color w:val="000000" w:themeColor="text1"/>
        </w:rPr>
        <w:t>.</w:t>
      </w:r>
    </w:p>
    <w:p w:rsidR="004A40D9" w:rsidRPr="00B96179" w:rsidRDefault="004A40D9" w:rsidP="005B18B2">
      <w:pPr>
        <w:pStyle w:val="tieudemoi"/>
        <w:sectPr w:rsidR="004A40D9" w:rsidRPr="00B96179" w:rsidSect="00422EEB">
          <w:headerReference w:type="even" r:id="rId9"/>
          <w:headerReference w:type="default" r:id="rId10"/>
          <w:headerReference w:type="first" r:id="rId11"/>
          <w:footerReference w:type="first" r:id="rId12"/>
          <w:pgSz w:w="11907" w:h="16840" w:code="9"/>
          <w:pgMar w:top="2041" w:right="1418" w:bottom="2438" w:left="1418" w:header="1531" w:footer="2098" w:gutter="0"/>
          <w:cols w:space="567"/>
          <w:titlePg/>
          <w:docGrid w:linePitch="360"/>
        </w:sectPr>
      </w:pPr>
    </w:p>
    <w:p w:rsidR="005B18B2" w:rsidRPr="00B96179" w:rsidRDefault="005B18B2" w:rsidP="004A40D9">
      <w:pPr>
        <w:pStyle w:val="tieudemoi"/>
        <w:spacing w:before="0"/>
      </w:pPr>
      <w:r w:rsidRPr="00B96179">
        <w:lastRenderedPageBreak/>
        <w:t>1. Mở đầu</w:t>
      </w:r>
      <w:r w:rsidR="00194392">
        <w:t xml:space="preserve"> (Cách trên 24pt, cách dưới 10pt)</w:t>
      </w:r>
    </w:p>
    <w:p w:rsidR="003F3B69" w:rsidRDefault="003F3B69" w:rsidP="00F66AF5">
      <w:pPr>
        <w:pStyle w:val="noidungmoi"/>
        <w:rPr>
          <w:color w:val="000000" w:themeColor="text1"/>
        </w:rPr>
      </w:pPr>
      <w:r>
        <w:t xml:space="preserve">Phần nội dung bài báo </w:t>
      </w:r>
      <w:r w:rsidR="00315057">
        <w:t xml:space="preserve">và các đề mục tương ứng </w:t>
      </w:r>
      <w:r>
        <w:t>được</w:t>
      </w:r>
      <w:r w:rsidR="00315057">
        <w:t xml:space="preserve"> trình bày trong phần này</w:t>
      </w:r>
      <w:r>
        <w:t xml:space="preserve">. Bảng và biểu đồ có thể để 1 cột hoặc chia 2 cột tương ứng. Trong quá trình biên tập, chúng có thể được đặt ở trên hoặc dưới cột hoặc ngay sau trích dẫn đầu tiên trong văn bản. </w:t>
      </w:r>
    </w:p>
    <w:p w:rsidR="00B35EAB" w:rsidRDefault="00315057" w:rsidP="00F66AF5">
      <w:pPr>
        <w:pStyle w:val="noidungmoi"/>
        <w:rPr>
          <w:color w:val="000000" w:themeColor="text1"/>
        </w:rPr>
      </w:pPr>
      <w:r>
        <w:rPr>
          <w:color w:val="000000" w:themeColor="text1"/>
        </w:rPr>
        <w:t>Nội dung bài báo: Cỡ chữ 11, giãn dòng single, cách trên: 3pt, cách dưới: 3pt</w:t>
      </w:r>
      <w:r w:rsidR="00B35EAB" w:rsidRPr="00B96179">
        <w:rPr>
          <w:color w:val="000000" w:themeColor="text1"/>
        </w:rPr>
        <w:t xml:space="preserve"> </w:t>
      </w:r>
    </w:p>
    <w:p w:rsidR="00315057" w:rsidRPr="00B96179" w:rsidRDefault="00315057" w:rsidP="00315057">
      <w:pPr>
        <w:pStyle w:val="tieudemoi"/>
      </w:pPr>
      <w:r>
        <w:t>2. Đề mục lớn</w:t>
      </w:r>
      <w:r w:rsidR="00194392">
        <w:t xml:space="preserve"> (Cách trên 24pt, cách dưới 10pt)</w:t>
      </w:r>
    </w:p>
    <w:p w:rsidR="00315057" w:rsidRDefault="00315057" w:rsidP="00315057">
      <w:pPr>
        <w:pStyle w:val="noidungmoi"/>
        <w:rPr>
          <w:color w:val="000000" w:themeColor="text1"/>
        </w:rPr>
      </w:pPr>
      <w:r>
        <w:t xml:space="preserve">Phần nội dung bài báo và các đề mục tương ứng được trình bày trong phần này. Bảng và biểu đồ có thể để 1 cột hoặc chia 2 cột tương ứng. Trong quá trình biên tập, chúng có thể được đặt ở trên hoặc dưới cột hoặc ngay sau trích dẫn đầu tiên trong văn bản. </w:t>
      </w:r>
    </w:p>
    <w:p w:rsidR="00315057" w:rsidRDefault="00315057" w:rsidP="00315057">
      <w:pPr>
        <w:pStyle w:val="noidungmoi"/>
        <w:rPr>
          <w:color w:val="000000" w:themeColor="text1"/>
        </w:rPr>
      </w:pPr>
      <w:r>
        <w:rPr>
          <w:color w:val="000000" w:themeColor="text1"/>
        </w:rPr>
        <w:t>Nội dung bài báo: Cỡ chữ 11, giãn dòng single, cách trên: 3pt, cách dưới: 3pt</w:t>
      </w:r>
    </w:p>
    <w:p w:rsidR="00315057" w:rsidRDefault="00315057" w:rsidP="0024372A">
      <w:pPr>
        <w:pStyle w:val="tieudenho0"/>
      </w:pPr>
      <w:r>
        <w:t>2.1</w:t>
      </w:r>
      <w:r w:rsidRPr="00F66AF5">
        <w:t xml:space="preserve">. </w:t>
      </w:r>
      <w:r>
        <w:t>Đề mục nhỏ</w:t>
      </w:r>
      <w:r w:rsidR="006153B3">
        <w:t xml:space="preserve"> (cách trên 10pt, dưới 10pt)</w:t>
      </w:r>
    </w:p>
    <w:p w:rsidR="00F02AF9" w:rsidRDefault="00F02AF9" w:rsidP="00F02AF9">
      <w:pPr>
        <w:pStyle w:val="noidungmoi"/>
        <w:rPr>
          <w:color w:val="000000" w:themeColor="text1"/>
        </w:rPr>
      </w:pPr>
      <w:r>
        <w:rPr>
          <w:color w:val="000000" w:themeColor="text1"/>
        </w:rPr>
        <w:t>Nội dung bài báo: Cỡ chữ 11, giãn dòng single, cách trên: 3pt, cách dưới: 3pt</w:t>
      </w:r>
    </w:p>
    <w:p w:rsidR="00F02AF9" w:rsidRDefault="00F02AF9" w:rsidP="00F02AF9">
      <w:pPr>
        <w:pStyle w:val="noidungmoi"/>
      </w:pPr>
      <w:r>
        <w:rPr>
          <w:color w:val="000000" w:themeColor="text1"/>
        </w:rPr>
        <w:t>2.1.1. Đề mục nhỏ</w:t>
      </w:r>
    </w:p>
    <w:p w:rsidR="00777234" w:rsidRDefault="00F02AF9" w:rsidP="00315057">
      <w:pPr>
        <w:pStyle w:val="noidungmoi"/>
        <w:sectPr w:rsidR="00777234" w:rsidSect="00777234">
          <w:type w:val="continuous"/>
          <w:pgSz w:w="11907" w:h="16840" w:code="9"/>
          <w:pgMar w:top="2041" w:right="1418" w:bottom="2438" w:left="1418" w:header="1531" w:footer="2098" w:gutter="0"/>
          <w:cols w:num="2" w:space="567"/>
          <w:titlePg/>
          <w:docGrid w:linePitch="360"/>
        </w:sectPr>
      </w:pPr>
      <w:r>
        <w:rPr>
          <w:color w:val="000000" w:themeColor="text1"/>
        </w:rPr>
        <w:t>Nội dung bài báo: Cỡ chữ 11, giãn dòng single, cách trên: 3pt, cách dưới: 3pt</w:t>
      </w:r>
    </w:p>
    <w:p w:rsidR="001A4BB3" w:rsidRDefault="001A4BB3" w:rsidP="001A4BB3">
      <w:pPr>
        <w:pStyle w:val="tenbang1"/>
      </w:pPr>
      <w:r w:rsidRPr="00C15E5C">
        <w:rPr>
          <w:lang w:val="pt-BR"/>
        </w:rPr>
        <w:lastRenderedPageBreak/>
        <w:t xml:space="preserve">Bảng 1. </w:t>
      </w:r>
      <w:r>
        <w:rPr>
          <w:lang w:val="pt-BR"/>
        </w:rPr>
        <w:t>Tên bảng</w:t>
      </w:r>
      <w:r w:rsidR="00DD496A">
        <w:rPr>
          <w:lang w:val="pt-BR"/>
        </w:rPr>
        <w:t xml:space="preserve"> </w:t>
      </w:r>
      <w:r w:rsidR="00DD496A">
        <w:t>(Căn giữa, font size: 10</w:t>
      </w:r>
      <w:r w:rsidR="00A438FC">
        <w:t>, cách trên 10pt, cách dưới 10pt</w:t>
      </w:r>
      <w:r w:rsidR="00DD496A">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
        <w:gridCol w:w="1886"/>
        <w:gridCol w:w="1742"/>
        <w:gridCol w:w="1742"/>
        <w:gridCol w:w="1451"/>
        <w:gridCol w:w="1594"/>
      </w:tblGrid>
      <w:tr w:rsidR="00816C82" w:rsidRPr="00B51FD5" w:rsidTr="00A438FC">
        <w:trPr>
          <w:trHeight w:val="289"/>
          <w:jc w:val="center"/>
        </w:trPr>
        <w:tc>
          <w:tcPr>
            <w:tcW w:w="469" w:type="pct"/>
            <w:vAlign w:val="center"/>
          </w:tcPr>
          <w:p w:rsidR="00816C82" w:rsidRPr="0024372A" w:rsidRDefault="00816C82" w:rsidP="00421C8C">
            <w:pPr>
              <w:pStyle w:val="ndbang1"/>
              <w:rPr>
                <w:b/>
              </w:rPr>
            </w:pPr>
            <w:r w:rsidRPr="0024372A">
              <w:rPr>
                <w:rFonts w:eastAsia="SimSun"/>
                <w:b/>
              </w:rPr>
              <w:t>STT</w:t>
            </w:r>
          </w:p>
        </w:tc>
        <w:tc>
          <w:tcPr>
            <w:tcW w:w="1015" w:type="pct"/>
            <w:vAlign w:val="center"/>
          </w:tcPr>
          <w:p w:rsidR="00816C82" w:rsidRPr="0024372A" w:rsidRDefault="00816C82" w:rsidP="00421C8C">
            <w:pPr>
              <w:pStyle w:val="ndbang1"/>
              <w:rPr>
                <w:b/>
              </w:rPr>
            </w:pPr>
            <w:r w:rsidRPr="0024372A">
              <w:rPr>
                <w:b/>
              </w:rPr>
              <w:t>Nội dung 1</w:t>
            </w:r>
          </w:p>
        </w:tc>
        <w:tc>
          <w:tcPr>
            <w:tcW w:w="938" w:type="pct"/>
          </w:tcPr>
          <w:p w:rsidR="00816C82" w:rsidRPr="0024372A" w:rsidRDefault="00816C82" w:rsidP="00421C8C">
            <w:pPr>
              <w:pStyle w:val="ndbang1"/>
              <w:rPr>
                <w:b/>
              </w:rPr>
            </w:pPr>
            <w:r w:rsidRPr="0024372A">
              <w:rPr>
                <w:b/>
              </w:rPr>
              <w:t>Nội dung 2</w:t>
            </w:r>
          </w:p>
        </w:tc>
        <w:tc>
          <w:tcPr>
            <w:tcW w:w="938" w:type="pct"/>
          </w:tcPr>
          <w:p w:rsidR="00816C82" w:rsidRPr="0024372A" w:rsidRDefault="00816C82" w:rsidP="00421C8C">
            <w:pPr>
              <w:pStyle w:val="ndbang1"/>
              <w:rPr>
                <w:b/>
              </w:rPr>
            </w:pPr>
            <w:r w:rsidRPr="0024372A">
              <w:rPr>
                <w:b/>
              </w:rPr>
              <w:t>Nội dung 3</w:t>
            </w:r>
          </w:p>
        </w:tc>
        <w:tc>
          <w:tcPr>
            <w:tcW w:w="781" w:type="pct"/>
          </w:tcPr>
          <w:p w:rsidR="00816C82" w:rsidRPr="0024372A" w:rsidRDefault="00816C82" w:rsidP="00816C82">
            <w:pPr>
              <w:pStyle w:val="ndbang1"/>
              <w:rPr>
                <w:b/>
              </w:rPr>
            </w:pPr>
            <w:r w:rsidRPr="0024372A">
              <w:rPr>
                <w:b/>
              </w:rPr>
              <w:t>Nội dung 4</w:t>
            </w:r>
          </w:p>
        </w:tc>
        <w:tc>
          <w:tcPr>
            <w:tcW w:w="858" w:type="pct"/>
          </w:tcPr>
          <w:p w:rsidR="00816C82" w:rsidRPr="0024372A" w:rsidRDefault="00816C82" w:rsidP="00816C82">
            <w:pPr>
              <w:pStyle w:val="ndbang1"/>
              <w:rPr>
                <w:b/>
              </w:rPr>
            </w:pPr>
            <w:r w:rsidRPr="0024372A">
              <w:rPr>
                <w:b/>
              </w:rPr>
              <w:t>Nội dung 5</w:t>
            </w:r>
          </w:p>
        </w:tc>
      </w:tr>
      <w:tr w:rsidR="00816C82" w:rsidRPr="00B51FD5" w:rsidTr="00A438FC">
        <w:trPr>
          <w:trHeight w:val="215"/>
          <w:jc w:val="center"/>
        </w:trPr>
        <w:tc>
          <w:tcPr>
            <w:tcW w:w="469" w:type="pct"/>
          </w:tcPr>
          <w:p w:rsidR="00816C82" w:rsidRPr="00B51FD5" w:rsidRDefault="00816C82" w:rsidP="00421C8C">
            <w:pPr>
              <w:pStyle w:val="ndbang1"/>
            </w:pPr>
          </w:p>
        </w:tc>
        <w:tc>
          <w:tcPr>
            <w:tcW w:w="1015" w:type="pct"/>
            <w:vMerge w:val="restart"/>
            <w:vAlign w:val="center"/>
          </w:tcPr>
          <w:p w:rsidR="00816C82" w:rsidRPr="00B51FD5" w:rsidRDefault="00816C82" w:rsidP="00421C8C">
            <w:pPr>
              <w:pStyle w:val="ndbang1"/>
            </w:pPr>
            <w:r>
              <w:t>Nội dung bảng single, font size: 10</w:t>
            </w:r>
          </w:p>
        </w:tc>
        <w:tc>
          <w:tcPr>
            <w:tcW w:w="938" w:type="pct"/>
          </w:tcPr>
          <w:p w:rsidR="00816C82" w:rsidRPr="00B51FD5" w:rsidRDefault="00816C82" w:rsidP="00421C8C">
            <w:pPr>
              <w:pStyle w:val="ndbang1"/>
            </w:pPr>
          </w:p>
        </w:tc>
        <w:tc>
          <w:tcPr>
            <w:tcW w:w="938" w:type="pct"/>
          </w:tcPr>
          <w:p w:rsidR="00816C82" w:rsidRPr="00B51FD5" w:rsidRDefault="00816C82" w:rsidP="00421C8C">
            <w:pPr>
              <w:pStyle w:val="ndbang1"/>
            </w:pPr>
          </w:p>
        </w:tc>
        <w:tc>
          <w:tcPr>
            <w:tcW w:w="781" w:type="pct"/>
          </w:tcPr>
          <w:p w:rsidR="00816C82" w:rsidRPr="00B51FD5" w:rsidRDefault="00816C82" w:rsidP="00421C8C">
            <w:pPr>
              <w:pStyle w:val="ndbang1"/>
            </w:pPr>
          </w:p>
        </w:tc>
        <w:tc>
          <w:tcPr>
            <w:tcW w:w="858" w:type="pct"/>
          </w:tcPr>
          <w:p w:rsidR="00816C82" w:rsidRPr="00B51FD5" w:rsidRDefault="00816C82" w:rsidP="00421C8C">
            <w:pPr>
              <w:pStyle w:val="ndbang1"/>
            </w:pPr>
          </w:p>
        </w:tc>
      </w:tr>
      <w:tr w:rsidR="00816C82" w:rsidRPr="00B51FD5" w:rsidTr="00A438FC">
        <w:trPr>
          <w:trHeight w:val="215"/>
          <w:jc w:val="center"/>
        </w:trPr>
        <w:tc>
          <w:tcPr>
            <w:tcW w:w="469" w:type="pct"/>
          </w:tcPr>
          <w:p w:rsidR="00816C82" w:rsidRPr="00B51FD5" w:rsidRDefault="00816C82" w:rsidP="00421C8C">
            <w:pPr>
              <w:pStyle w:val="ndbang1"/>
            </w:pPr>
          </w:p>
        </w:tc>
        <w:tc>
          <w:tcPr>
            <w:tcW w:w="1015" w:type="pct"/>
            <w:vMerge/>
            <w:vAlign w:val="center"/>
          </w:tcPr>
          <w:p w:rsidR="00816C82" w:rsidRPr="00B51FD5" w:rsidRDefault="00816C82" w:rsidP="00421C8C">
            <w:pPr>
              <w:pStyle w:val="ndbang1"/>
            </w:pPr>
          </w:p>
        </w:tc>
        <w:tc>
          <w:tcPr>
            <w:tcW w:w="938" w:type="pct"/>
          </w:tcPr>
          <w:p w:rsidR="00816C82" w:rsidRPr="00B51FD5" w:rsidRDefault="00816C82" w:rsidP="00421C8C">
            <w:pPr>
              <w:pStyle w:val="ndbang1"/>
            </w:pPr>
          </w:p>
        </w:tc>
        <w:tc>
          <w:tcPr>
            <w:tcW w:w="938" w:type="pct"/>
          </w:tcPr>
          <w:p w:rsidR="00816C82" w:rsidRPr="00B51FD5" w:rsidRDefault="00816C82" w:rsidP="00421C8C">
            <w:pPr>
              <w:pStyle w:val="ndbang1"/>
            </w:pPr>
          </w:p>
        </w:tc>
        <w:tc>
          <w:tcPr>
            <w:tcW w:w="781" w:type="pct"/>
          </w:tcPr>
          <w:p w:rsidR="00816C82" w:rsidRPr="00B51FD5" w:rsidRDefault="00816C82" w:rsidP="00421C8C">
            <w:pPr>
              <w:pStyle w:val="ndbang1"/>
            </w:pPr>
          </w:p>
        </w:tc>
        <w:tc>
          <w:tcPr>
            <w:tcW w:w="858" w:type="pct"/>
          </w:tcPr>
          <w:p w:rsidR="00816C82" w:rsidRPr="00B51FD5" w:rsidRDefault="00816C82" w:rsidP="00421C8C">
            <w:pPr>
              <w:pStyle w:val="ndbang1"/>
            </w:pPr>
          </w:p>
        </w:tc>
      </w:tr>
      <w:tr w:rsidR="00816C82" w:rsidRPr="00B51FD5" w:rsidTr="00A438FC">
        <w:trPr>
          <w:trHeight w:val="215"/>
          <w:jc w:val="center"/>
        </w:trPr>
        <w:tc>
          <w:tcPr>
            <w:tcW w:w="469" w:type="pct"/>
          </w:tcPr>
          <w:p w:rsidR="00816C82" w:rsidRPr="00B51FD5" w:rsidRDefault="00816C82" w:rsidP="00421C8C">
            <w:pPr>
              <w:pStyle w:val="ndbang1"/>
            </w:pPr>
          </w:p>
        </w:tc>
        <w:tc>
          <w:tcPr>
            <w:tcW w:w="1015" w:type="pct"/>
            <w:vAlign w:val="center"/>
          </w:tcPr>
          <w:p w:rsidR="00816C82" w:rsidRPr="00B51FD5" w:rsidRDefault="00816C82" w:rsidP="00421C8C">
            <w:pPr>
              <w:pStyle w:val="ndbang1"/>
            </w:pPr>
          </w:p>
        </w:tc>
        <w:tc>
          <w:tcPr>
            <w:tcW w:w="938" w:type="pct"/>
          </w:tcPr>
          <w:p w:rsidR="00816C82" w:rsidRPr="00B51FD5" w:rsidRDefault="00816C82" w:rsidP="00421C8C">
            <w:pPr>
              <w:pStyle w:val="ndbang1"/>
            </w:pPr>
          </w:p>
        </w:tc>
        <w:tc>
          <w:tcPr>
            <w:tcW w:w="938" w:type="pct"/>
          </w:tcPr>
          <w:p w:rsidR="00816C82" w:rsidRPr="00B51FD5" w:rsidRDefault="00816C82" w:rsidP="00421C8C">
            <w:pPr>
              <w:pStyle w:val="ndbang1"/>
            </w:pPr>
          </w:p>
        </w:tc>
        <w:tc>
          <w:tcPr>
            <w:tcW w:w="781" w:type="pct"/>
          </w:tcPr>
          <w:p w:rsidR="00816C82" w:rsidRPr="00B51FD5" w:rsidRDefault="00816C82" w:rsidP="00421C8C">
            <w:pPr>
              <w:pStyle w:val="ndbang1"/>
            </w:pPr>
          </w:p>
        </w:tc>
        <w:tc>
          <w:tcPr>
            <w:tcW w:w="858" w:type="pct"/>
          </w:tcPr>
          <w:p w:rsidR="00816C82" w:rsidRPr="00B51FD5" w:rsidRDefault="00816C82" w:rsidP="00421C8C">
            <w:pPr>
              <w:pStyle w:val="ndbang1"/>
            </w:pPr>
          </w:p>
        </w:tc>
      </w:tr>
    </w:tbl>
    <w:p w:rsidR="00AF21BE" w:rsidRPr="0024372A" w:rsidRDefault="0024372A" w:rsidP="0024372A">
      <w:pPr>
        <w:pStyle w:val="tieudenho0"/>
        <w:spacing w:before="120"/>
        <w:sectPr w:rsidR="00AF21BE" w:rsidRPr="0024372A" w:rsidSect="00777234">
          <w:type w:val="continuous"/>
          <w:pgSz w:w="11907" w:h="16840" w:code="9"/>
          <w:pgMar w:top="2041" w:right="1418" w:bottom="2438" w:left="1418" w:header="1531" w:footer="2098" w:gutter="0"/>
          <w:cols w:space="567"/>
          <w:docGrid w:linePitch="360"/>
        </w:sectPr>
      </w:pPr>
      <w:r w:rsidRPr="0024372A">
        <w:t>Nguồn:</w:t>
      </w:r>
      <w:r w:rsidRPr="0024372A">
        <w:rPr>
          <w:i w:val="0"/>
        </w:rPr>
        <w:t>...</w:t>
      </w:r>
    </w:p>
    <w:p w:rsidR="008E08C8" w:rsidRDefault="008E08C8" w:rsidP="008E08C8">
      <w:pPr>
        <w:pStyle w:val="tenbang1"/>
      </w:pPr>
      <w:r w:rsidRPr="00C15E5C">
        <w:rPr>
          <w:lang w:val="pt-BR"/>
        </w:rPr>
        <w:lastRenderedPageBreak/>
        <w:t xml:space="preserve">Bảng </w:t>
      </w:r>
      <w:r>
        <w:rPr>
          <w:lang w:val="pt-BR"/>
        </w:rPr>
        <w:t>2</w:t>
      </w:r>
      <w:r w:rsidRPr="00C15E5C">
        <w:rPr>
          <w:lang w:val="pt-BR"/>
        </w:rPr>
        <w:t xml:space="preserve">. </w:t>
      </w:r>
      <w:r>
        <w:rPr>
          <w:lang w:val="pt-BR"/>
        </w:rPr>
        <w:t>Tên bảng</w:t>
      </w:r>
      <w:r w:rsidR="00DD496A">
        <w:rPr>
          <w:lang w:val="pt-BR"/>
        </w:rPr>
        <w:t xml:space="preserve"> </w:t>
      </w:r>
      <w:r w:rsidR="00DD496A">
        <w:t>(Căn giữa, font size: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276"/>
        <w:gridCol w:w="1261"/>
      </w:tblGrid>
      <w:tr w:rsidR="00816C82" w:rsidRPr="00B51FD5" w:rsidTr="0024372A">
        <w:trPr>
          <w:trHeight w:val="431"/>
          <w:jc w:val="center"/>
        </w:trPr>
        <w:tc>
          <w:tcPr>
            <w:tcW w:w="1418" w:type="dxa"/>
            <w:tcBorders>
              <w:bottom w:val="single" w:sz="4" w:space="0" w:color="auto"/>
            </w:tcBorders>
            <w:vAlign w:val="center"/>
          </w:tcPr>
          <w:p w:rsidR="00816C82" w:rsidRPr="0024372A" w:rsidRDefault="00816C82" w:rsidP="00816C82">
            <w:pPr>
              <w:pStyle w:val="ndbang1"/>
              <w:rPr>
                <w:b/>
              </w:rPr>
            </w:pPr>
            <w:r w:rsidRPr="0024372A">
              <w:rPr>
                <w:rFonts w:eastAsia="SimSun"/>
                <w:b/>
              </w:rPr>
              <w:t>Nội dung 1</w:t>
            </w:r>
          </w:p>
        </w:tc>
        <w:tc>
          <w:tcPr>
            <w:tcW w:w="1276" w:type="dxa"/>
            <w:tcBorders>
              <w:bottom w:val="single" w:sz="4" w:space="0" w:color="auto"/>
            </w:tcBorders>
            <w:vAlign w:val="center"/>
          </w:tcPr>
          <w:p w:rsidR="00816C82" w:rsidRPr="0024372A" w:rsidRDefault="00816C82" w:rsidP="00816C82">
            <w:pPr>
              <w:pStyle w:val="ndbang1"/>
              <w:rPr>
                <w:b/>
              </w:rPr>
            </w:pPr>
            <w:r w:rsidRPr="0024372A">
              <w:rPr>
                <w:b/>
              </w:rPr>
              <w:t>Nội dung 2</w:t>
            </w:r>
          </w:p>
        </w:tc>
        <w:tc>
          <w:tcPr>
            <w:tcW w:w="1261" w:type="dxa"/>
            <w:tcBorders>
              <w:bottom w:val="single" w:sz="4" w:space="0" w:color="auto"/>
            </w:tcBorders>
            <w:vAlign w:val="center"/>
          </w:tcPr>
          <w:p w:rsidR="00816C82" w:rsidRPr="0024372A" w:rsidRDefault="00816C82" w:rsidP="00816C82">
            <w:pPr>
              <w:pStyle w:val="ndbang1"/>
              <w:rPr>
                <w:b/>
              </w:rPr>
            </w:pPr>
            <w:r w:rsidRPr="0024372A">
              <w:rPr>
                <w:b/>
              </w:rPr>
              <w:t>Nội dung 3</w:t>
            </w:r>
          </w:p>
        </w:tc>
      </w:tr>
      <w:tr w:rsidR="00816C82" w:rsidRPr="00B51FD5" w:rsidTr="0024372A">
        <w:trPr>
          <w:trHeight w:val="215"/>
          <w:jc w:val="center"/>
        </w:trPr>
        <w:tc>
          <w:tcPr>
            <w:tcW w:w="1418" w:type="dxa"/>
            <w:vMerge w:val="restart"/>
          </w:tcPr>
          <w:p w:rsidR="00816C82" w:rsidRPr="00B51FD5" w:rsidRDefault="00816C82" w:rsidP="00816C82">
            <w:pPr>
              <w:pStyle w:val="ndbang1"/>
            </w:pPr>
            <w:r>
              <w:t>Nội dung bảng single, font size: 10</w:t>
            </w:r>
          </w:p>
        </w:tc>
        <w:tc>
          <w:tcPr>
            <w:tcW w:w="1276" w:type="dxa"/>
            <w:vAlign w:val="center"/>
          </w:tcPr>
          <w:p w:rsidR="00816C82" w:rsidRPr="00B51FD5" w:rsidRDefault="00816C82" w:rsidP="00816C82">
            <w:pPr>
              <w:pStyle w:val="ndbang1"/>
            </w:pPr>
          </w:p>
        </w:tc>
        <w:tc>
          <w:tcPr>
            <w:tcW w:w="1261" w:type="dxa"/>
          </w:tcPr>
          <w:p w:rsidR="00816C82" w:rsidRPr="00B51FD5" w:rsidRDefault="00816C82" w:rsidP="00816C82">
            <w:pPr>
              <w:pStyle w:val="ndbang1"/>
            </w:pPr>
          </w:p>
        </w:tc>
      </w:tr>
      <w:tr w:rsidR="00816C82" w:rsidRPr="00B51FD5" w:rsidTr="0024372A">
        <w:trPr>
          <w:trHeight w:val="215"/>
          <w:jc w:val="center"/>
        </w:trPr>
        <w:tc>
          <w:tcPr>
            <w:tcW w:w="1418" w:type="dxa"/>
            <w:vMerge/>
          </w:tcPr>
          <w:p w:rsidR="00816C82" w:rsidRPr="00B51FD5" w:rsidRDefault="00816C82" w:rsidP="00816C82">
            <w:pPr>
              <w:pStyle w:val="ndbang1"/>
            </w:pPr>
          </w:p>
        </w:tc>
        <w:tc>
          <w:tcPr>
            <w:tcW w:w="1276" w:type="dxa"/>
            <w:vAlign w:val="center"/>
          </w:tcPr>
          <w:p w:rsidR="00816C82" w:rsidRPr="00B51FD5" w:rsidRDefault="00816C82" w:rsidP="00816C82">
            <w:pPr>
              <w:pStyle w:val="ndbang1"/>
            </w:pPr>
          </w:p>
        </w:tc>
        <w:tc>
          <w:tcPr>
            <w:tcW w:w="1261" w:type="dxa"/>
          </w:tcPr>
          <w:p w:rsidR="00816C82" w:rsidRPr="00B51FD5" w:rsidRDefault="00816C82" w:rsidP="00816C82">
            <w:pPr>
              <w:pStyle w:val="ndbang1"/>
            </w:pPr>
          </w:p>
        </w:tc>
      </w:tr>
      <w:tr w:rsidR="00816C82" w:rsidRPr="00B51FD5" w:rsidTr="0024372A">
        <w:trPr>
          <w:trHeight w:val="215"/>
          <w:jc w:val="center"/>
        </w:trPr>
        <w:tc>
          <w:tcPr>
            <w:tcW w:w="1418" w:type="dxa"/>
            <w:vMerge/>
            <w:tcBorders>
              <w:bottom w:val="single" w:sz="4" w:space="0" w:color="auto"/>
            </w:tcBorders>
          </w:tcPr>
          <w:p w:rsidR="00816C82" w:rsidRPr="00B51FD5" w:rsidRDefault="00816C82" w:rsidP="00816C82">
            <w:pPr>
              <w:pStyle w:val="ndbang1"/>
            </w:pPr>
          </w:p>
        </w:tc>
        <w:tc>
          <w:tcPr>
            <w:tcW w:w="1276" w:type="dxa"/>
            <w:tcBorders>
              <w:bottom w:val="single" w:sz="4" w:space="0" w:color="auto"/>
            </w:tcBorders>
            <w:vAlign w:val="center"/>
          </w:tcPr>
          <w:p w:rsidR="00816C82" w:rsidRPr="00B51FD5" w:rsidRDefault="00816C82" w:rsidP="00816C82">
            <w:pPr>
              <w:pStyle w:val="ndbang1"/>
            </w:pPr>
          </w:p>
        </w:tc>
        <w:tc>
          <w:tcPr>
            <w:tcW w:w="1261" w:type="dxa"/>
            <w:tcBorders>
              <w:bottom w:val="single" w:sz="4" w:space="0" w:color="auto"/>
            </w:tcBorders>
          </w:tcPr>
          <w:p w:rsidR="00816C82" w:rsidRPr="00B51FD5" w:rsidRDefault="00816C82" w:rsidP="00816C82">
            <w:pPr>
              <w:pStyle w:val="ndbang1"/>
            </w:pPr>
          </w:p>
        </w:tc>
      </w:tr>
      <w:tr w:rsidR="0024372A" w:rsidRPr="00B51FD5" w:rsidTr="0024372A">
        <w:trPr>
          <w:trHeight w:val="215"/>
          <w:jc w:val="center"/>
        </w:trPr>
        <w:tc>
          <w:tcPr>
            <w:tcW w:w="1418" w:type="dxa"/>
            <w:tcBorders>
              <w:top w:val="single" w:sz="4" w:space="0" w:color="auto"/>
              <w:left w:val="nil"/>
              <w:bottom w:val="nil"/>
              <w:right w:val="nil"/>
            </w:tcBorders>
          </w:tcPr>
          <w:p w:rsidR="0024372A" w:rsidRPr="00B51FD5" w:rsidRDefault="0024372A" w:rsidP="00816C82">
            <w:pPr>
              <w:pStyle w:val="ndbang1"/>
            </w:pPr>
          </w:p>
        </w:tc>
        <w:tc>
          <w:tcPr>
            <w:tcW w:w="1276" w:type="dxa"/>
            <w:tcBorders>
              <w:top w:val="single" w:sz="4" w:space="0" w:color="auto"/>
              <w:left w:val="nil"/>
              <w:bottom w:val="nil"/>
              <w:right w:val="nil"/>
            </w:tcBorders>
            <w:vAlign w:val="center"/>
          </w:tcPr>
          <w:p w:rsidR="0024372A" w:rsidRPr="00B51FD5" w:rsidRDefault="0024372A" w:rsidP="0024372A">
            <w:pPr>
              <w:pStyle w:val="ndbang1"/>
              <w:spacing w:before="120"/>
            </w:pPr>
            <w:r w:rsidRPr="0024372A">
              <w:rPr>
                <w:i/>
              </w:rPr>
              <w:t>Nguồn</w:t>
            </w:r>
            <w:r>
              <w:t>: …</w:t>
            </w:r>
          </w:p>
        </w:tc>
        <w:tc>
          <w:tcPr>
            <w:tcW w:w="1261" w:type="dxa"/>
            <w:tcBorders>
              <w:top w:val="single" w:sz="4" w:space="0" w:color="auto"/>
              <w:left w:val="nil"/>
              <w:bottom w:val="nil"/>
              <w:right w:val="nil"/>
            </w:tcBorders>
          </w:tcPr>
          <w:p w:rsidR="0024372A" w:rsidRPr="00B51FD5" w:rsidRDefault="0024372A" w:rsidP="00816C82">
            <w:pPr>
              <w:pStyle w:val="ndbang1"/>
            </w:pPr>
          </w:p>
        </w:tc>
      </w:tr>
    </w:tbl>
    <w:p w:rsidR="00B35EAB" w:rsidRPr="00F66AF5" w:rsidRDefault="008E08C8" w:rsidP="008E08C8">
      <w:pPr>
        <w:pStyle w:val="tieudemoi"/>
      </w:pPr>
      <w:r>
        <w:lastRenderedPageBreak/>
        <w:t>3. Đề mục lớn</w:t>
      </w:r>
      <w:r w:rsidR="00B35EAB" w:rsidRPr="00F66AF5">
        <w:t xml:space="preserve"> </w:t>
      </w:r>
      <w:r w:rsidR="00AA7C1F">
        <w:t>(Cách trên 24pt, cách dưới 10pt)</w:t>
      </w:r>
    </w:p>
    <w:p w:rsidR="00AF21BE" w:rsidRDefault="008E08C8" w:rsidP="00F66AF5">
      <w:pPr>
        <w:pStyle w:val="noidungmoi"/>
        <w:sectPr w:rsidR="00AF21BE" w:rsidSect="00AF21BE">
          <w:type w:val="continuous"/>
          <w:pgSz w:w="11907" w:h="16840" w:code="9"/>
          <w:pgMar w:top="2041" w:right="1418" w:bottom="2438" w:left="1418" w:header="1531" w:footer="2098" w:gutter="0"/>
          <w:cols w:num="2" w:space="567"/>
          <w:docGrid w:linePitch="360"/>
        </w:sectPr>
      </w:pPr>
      <w:r>
        <w:rPr>
          <w:color w:val="000000" w:themeColor="text1"/>
        </w:rPr>
        <w:t>Nội dung bài báo: Cỡ chữ 11, giãn dòng single, cách trên: 3pt, cách dưới: 3pt</w:t>
      </w:r>
    </w:p>
    <w:p w:rsidR="008E08C8" w:rsidRDefault="008E08C8" w:rsidP="001A4BB3">
      <w:pPr>
        <w:spacing w:after="0" w:line="276" w:lineRule="auto"/>
        <w:jc w:val="center"/>
        <w:rPr>
          <w:sz w:val="26"/>
          <w:szCs w:val="26"/>
        </w:rPr>
      </w:pPr>
    </w:p>
    <w:p w:rsidR="001A4BB3" w:rsidRPr="006A3F1D" w:rsidRDefault="001A4BB3" w:rsidP="001A4BB3">
      <w:pPr>
        <w:spacing w:after="0" w:line="276" w:lineRule="auto"/>
        <w:jc w:val="center"/>
        <w:rPr>
          <w:color w:val="FFFFFF" w:themeColor="background1"/>
          <w:sz w:val="26"/>
          <w:szCs w:val="26"/>
          <w14:textFill>
            <w14:noFill/>
          </w14:textFill>
        </w:rPr>
      </w:pPr>
      <w:r w:rsidRPr="006A3F1D">
        <w:rPr>
          <w:noProof/>
          <w:color w:val="FFFFFF" w:themeColor="background1"/>
          <w:sz w:val="26"/>
          <w:szCs w:val="26"/>
          <w14:textFill>
            <w14:noFill/>
          </w14:textFill>
        </w:rPr>
        <w:lastRenderedPageBreak/>
        <w:drawing>
          <wp:inline distT="0" distB="0" distL="0" distR="0" wp14:anchorId="0F39F4CE" wp14:editId="3D714A65">
            <wp:extent cx="4360460" cy="2402006"/>
            <wp:effectExtent l="0" t="0" r="254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7A78" w:rsidRDefault="001A4BB3" w:rsidP="0024372A">
      <w:pPr>
        <w:pStyle w:val="tenbang10"/>
      </w:pPr>
      <w:r>
        <w:t>Hình 1.</w:t>
      </w:r>
      <w:r w:rsidRPr="00705FA0">
        <w:t xml:space="preserve"> </w:t>
      </w:r>
      <w:r>
        <w:t>Tên hình</w:t>
      </w:r>
      <w:r w:rsidR="00C7160F">
        <w:t>.</w:t>
      </w:r>
      <w:r w:rsidR="00194392">
        <w:t xml:space="preserve"> (Căn giữa, font size: 10</w:t>
      </w:r>
      <w:r w:rsidR="00F77102">
        <w:t>, cách trên 10pt, cách dưới 10pt</w:t>
      </w:r>
      <w:r w:rsidR="00DF1BF7">
        <w:t>). (Hình to)</w:t>
      </w:r>
    </w:p>
    <w:p w:rsidR="0024372A" w:rsidRDefault="0024372A" w:rsidP="0024372A">
      <w:pPr>
        <w:pStyle w:val="tenbang10"/>
        <w:spacing w:before="120"/>
      </w:pPr>
      <w:r w:rsidRPr="0024372A">
        <w:rPr>
          <w:i/>
        </w:rPr>
        <w:t>Nguồn</w:t>
      </w:r>
      <w:r>
        <w:t>: ….</w:t>
      </w:r>
    </w:p>
    <w:p w:rsidR="0024372A" w:rsidRPr="00DF1BF7" w:rsidRDefault="0024372A" w:rsidP="0024372A">
      <w:pPr>
        <w:pStyle w:val="tenbang10"/>
        <w:sectPr w:rsidR="0024372A" w:rsidRPr="00DF1BF7" w:rsidSect="00777234">
          <w:type w:val="continuous"/>
          <w:pgSz w:w="11907" w:h="16840" w:code="9"/>
          <w:pgMar w:top="2041" w:right="1418" w:bottom="2438" w:left="1418" w:header="1531" w:footer="2098" w:gutter="0"/>
          <w:cols w:space="567"/>
          <w:docGrid w:linePitch="360"/>
        </w:sectPr>
      </w:pPr>
    </w:p>
    <w:p w:rsidR="00B35EAB" w:rsidRDefault="00572E69" w:rsidP="00B563EB">
      <w:pPr>
        <w:pStyle w:val="noidungmoi"/>
        <w:ind w:firstLine="0"/>
        <w:jc w:val="center"/>
      </w:pPr>
      <w:r>
        <w:lastRenderedPageBreak/>
        <w:drawing>
          <wp:inline distT="0" distB="0" distL="0" distR="0" wp14:anchorId="737E2C6F" wp14:editId="4A7B8174">
            <wp:extent cx="1573619" cy="2057811"/>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404" cy="2129453"/>
                    </a:xfrm>
                    <a:prstGeom prst="rect">
                      <a:avLst/>
                    </a:prstGeom>
                    <a:noFill/>
                    <a:ln>
                      <a:noFill/>
                    </a:ln>
                  </pic:spPr>
                </pic:pic>
              </a:graphicData>
            </a:graphic>
          </wp:inline>
        </w:drawing>
      </w:r>
    </w:p>
    <w:p w:rsidR="00194392" w:rsidRDefault="00572E69" w:rsidP="0024372A">
      <w:pPr>
        <w:pStyle w:val="tenbang10"/>
      </w:pPr>
      <w:r>
        <w:t>Hình 2.</w:t>
      </w:r>
      <w:r w:rsidRPr="00705FA0">
        <w:t xml:space="preserve"> </w:t>
      </w:r>
      <w:r>
        <w:t>Tên hình.</w:t>
      </w:r>
      <w:r w:rsidR="00194392">
        <w:t xml:space="preserve"> (Căn giữa, font size: 10).</w:t>
      </w:r>
      <w:r w:rsidR="00DF1BF7">
        <w:t xml:space="preserve"> (Hình nhỏ)</w:t>
      </w:r>
    </w:p>
    <w:p w:rsidR="0024372A" w:rsidRDefault="0024372A" w:rsidP="0024372A">
      <w:pPr>
        <w:pStyle w:val="tenbang10"/>
        <w:spacing w:before="120"/>
      </w:pPr>
      <w:r w:rsidRPr="0024372A">
        <w:rPr>
          <w:i/>
        </w:rPr>
        <w:t>Nguồn</w:t>
      </w:r>
      <w:r>
        <w:t>: ….</w:t>
      </w:r>
    </w:p>
    <w:p w:rsidR="001D02F2" w:rsidRDefault="00572E69" w:rsidP="001D02F2">
      <w:pPr>
        <w:pStyle w:val="tieudemoi"/>
      </w:pPr>
      <w:r>
        <w:t>4</w:t>
      </w:r>
      <w:r w:rsidR="001D02F2">
        <w:t>. Kết luận</w:t>
      </w:r>
      <w:r>
        <w:t xml:space="preserve"> (Cách trên 24pt, cách dưới 10pt)</w:t>
      </w:r>
    </w:p>
    <w:p w:rsidR="001D02F2" w:rsidRDefault="00572E69" w:rsidP="001D02F2">
      <w:pPr>
        <w:pStyle w:val="noidungmoi"/>
      </w:pPr>
      <w:r>
        <w:rPr>
          <w:color w:val="000000" w:themeColor="text1"/>
        </w:rPr>
        <w:t>Nội dung bài báo: Cỡ chữ 11, giãn dòng single, cách trên: 3pt, cách dưới: 3pt</w:t>
      </w:r>
      <w:r w:rsidR="00194392">
        <w:rPr>
          <w:color w:val="000000" w:themeColor="text1"/>
        </w:rPr>
        <w:t>.</w:t>
      </w:r>
    </w:p>
    <w:p w:rsidR="003F3B69" w:rsidRPr="00AA7C1F" w:rsidRDefault="003F3B69" w:rsidP="003F3B69">
      <w:pPr>
        <w:pStyle w:val="tieudemoi"/>
      </w:pPr>
      <w:r w:rsidRPr="0017391A">
        <w:rPr>
          <w:lang w:val="vi-VN"/>
        </w:rPr>
        <w:t>Lời cảm ơn</w:t>
      </w:r>
      <w:r w:rsidR="00AA7C1F">
        <w:t xml:space="preserve"> (Cách trên 24pt, cách dưới 10pt)</w:t>
      </w:r>
    </w:p>
    <w:p w:rsidR="003F3B69" w:rsidRPr="00283BFE" w:rsidRDefault="00572E69" w:rsidP="003F3B69">
      <w:pPr>
        <w:pStyle w:val="noidungmoi"/>
        <w:rPr>
          <w:spacing w:val="-8"/>
          <w:lang w:val="nl-NL"/>
        </w:rPr>
      </w:pPr>
      <w:r>
        <w:rPr>
          <w:color w:val="000000" w:themeColor="text1"/>
        </w:rPr>
        <w:t>Nội dung: Cỡ chữ 11, giãn dòng single, cách trên: 3pt, cách dưới: 3pt</w:t>
      </w:r>
      <w:r w:rsidR="00194392">
        <w:rPr>
          <w:color w:val="000000" w:themeColor="text1"/>
        </w:rPr>
        <w:t>.</w:t>
      </w:r>
    </w:p>
    <w:p w:rsidR="00B35EAB" w:rsidRDefault="00B35EAB" w:rsidP="00AF1F8F">
      <w:pPr>
        <w:pStyle w:val="tieudemoi"/>
        <w:rPr>
          <w:lang w:val="nl-NL"/>
        </w:rPr>
      </w:pPr>
      <w:r w:rsidRPr="00283BFE">
        <w:rPr>
          <w:lang w:val="nl-NL"/>
        </w:rPr>
        <w:lastRenderedPageBreak/>
        <w:t xml:space="preserve">Tài liệu tham khảo </w:t>
      </w:r>
      <w:r w:rsidR="001A4BB3">
        <w:rPr>
          <w:lang w:val="nl-NL"/>
        </w:rPr>
        <w:t>(Dịch tài liệu tham khảo sang tiếng Anh)</w:t>
      </w:r>
      <w:r w:rsidR="00194392">
        <w:rPr>
          <w:lang w:val="nl-NL"/>
        </w:rPr>
        <w:t xml:space="preserve"> (Cỡ chữ: 9.5)</w:t>
      </w:r>
    </w:p>
    <w:p w:rsidR="000B531B" w:rsidRPr="00283BFE" w:rsidRDefault="000B531B" w:rsidP="000B531B">
      <w:pPr>
        <w:pStyle w:val="tltk0"/>
        <w:numPr>
          <w:ilvl w:val="0"/>
          <w:numId w:val="0"/>
        </w:numPr>
        <w:rPr>
          <w:lang w:val="nl-NL"/>
        </w:rPr>
      </w:pPr>
      <w:r>
        <w:t>Nội dung TLTK: Font size: 9.5, giãn dòng: single, cách trên 2 pt, cách dưới 0 pt</w:t>
      </w:r>
    </w:p>
    <w:p w:rsidR="001A4BB3" w:rsidRPr="00DD6432" w:rsidRDefault="001A4BB3" w:rsidP="001A4BB3">
      <w:pPr>
        <w:pStyle w:val="tltk0"/>
        <w:numPr>
          <w:ilvl w:val="0"/>
          <w:numId w:val="0"/>
        </w:numPr>
        <w:rPr>
          <w:lang w:val="en-US"/>
        </w:rPr>
      </w:pPr>
      <w:r w:rsidRPr="00F3413E">
        <w:t>TLTK là Tạp chí</w:t>
      </w:r>
      <w:r w:rsidR="00DD6432">
        <w:rPr>
          <w:lang w:val="en-US"/>
        </w:rPr>
        <w:t>:</w:t>
      </w:r>
    </w:p>
    <w:p w:rsidR="00DD6432" w:rsidRPr="00410918" w:rsidRDefault="00DD6432" w:rsidP="00DD6432">
      <w:pPr>
        <w:pStyle w:val="tltk0"/>
        <w:numPr>
          <w:ilvl w:val="0"/>
          <w:numId w:val="0"/>
        </w:numPr>
        <w:ind w:left="397"/>
      </w:pPr>
      <w:r w:rsidRPr="00410918">
        <w:t>Barkema, H. G., Vermeulen, F. (1998). International Expansion through Start-up or Acquisition: A Learning Perspective. </w:t>
      </w:r>
      <w:r w:rsidRPr="00410918">
        <w:rPr>
          <w:i/>
          <w:iCs/>
        </w:rPr>
        <w:t>Academy of Management Journal</w:t>
      </w:r>
      <w:r w:rsidRPr="00410918">
        <w:t xml:space="preserve">, </w:t>
      </w:r>
      <w:r w:rsidRPr="00410918">
        <w:rPr>
          <w:i/>
        </w:rPr>
        <w:t>41</w:t>
      </w:r>
      <w:r w:rsidRPr="00410918">
        <w:t xml:space="preserve">(1), 7-26. https://doi.org/10.2307/256894 </w:t>
      </w:r>
    </w:p>
    <w:p w:rsidR="001A4BB3" w:rsidRPr="00DD6432" w:rsidRDefault="001A4BB3" w:rsidP="00B92C54">
      <w:pPr>
        <w:pStyle w:val="tltk0"/>
        <w:numPr>
          <w:ilvl w:val="0"/>
          <w:numId w:val="0"/>
        </w:numPr>
        <w:rPr>
          <w:lang w:val="en-US"/>
        </w:rPr>
      </w:pPr>
      <w:r w:rsidRPr="00F3413E">
        <w:t>TLTK là sách</w:t>
      </w:r>
      <w:r w:rsidR="00DD6432">
        <w:rPr>
          <w:lang w:val="en-US"/>
        </w:rPr>
        <w:t>:</w:t>
      </w:r>
    </w:p>
    <w:p w:rsidR="00DD6432" w:rsidRPr="00410918" w:rsidRDefault="00DD6432" w:rsidP="00DD6432">
      <w:pPr>
        <w:pStyle w:val="tltk0"/>
        <w:numPr>
          <w:ilvl w:val="0"/>
          <w:numId w:val="0"/>
        </w:numPr>
        <w:ind w:left="397"/>
      </w:pPr>
      <w:r w:rsidRPr="00410918">
        <w:rPr>
          <w:spacing w:val="-21"/>
        </w:rPr>
        <w:t xml:space="preserve">The </w:t>
      </w:r>
      <w:r w:rsidRPr="00410918">
        <w:rPr>
          <w:spacing w:val="-21"/>
          <w:lang w:val="en-US"/>
        </w:rPr>
        <w:t xml:space="preserve"> </w:t>
      </w:r>
      <w:r w:rsidRPr="00410918">
        <w:rPr>
          <w:spacing w:val="-21"/>
        </w:rPr>
        <w:t xml:space="preserve">Communist </w:t>
      </w:r>
      <w:r w:rsidRPr="00410918">
        <w:rPr>
          <w:spacing w:val="-21"/>
          <w:lang w:val="en-US"/>
        </w:rPr>
        <w:t xml:space="preserve"> </w:t>
      </w:r>
      <w:r w:rsidRPr="00410918">
        <w:rPr>
          <w:spacing w:val="-21"/>
        </w:rPr>
        <w:t>Party of</w:t>
      </w:r>
      <w:r w:rsidRPr="00410918">
        <w:rPr>
          <w:spacing w:val="-21"/>
          <w:lang w:val="en-US"/>
        </w:rPr>
        <w:t xml:space="preserve">  </w:t>
      </w:r>
      <w:r w:rsidRPr="00410918">
        <w:rPr>
          <w:spacing w:val="-21"/>
        </w:rPr>
        <w:t xml:space="preserve">Vietnam (2015). </w:t>
      </w:r>
      <w:r w:rsidRPr="00410918">
        <w:rPr>
          <w:i/>
          <w:spacing w:val="-21"/>
        </w:rPr>
        <w:t>Report on Theoretical and Practical in 30 Years of Doi Moi (1986-2016).</w:t>
      </w:r>
      <w:r w:rsidRPr="00410918">
        <w:rPr>
          <w:spacing w:val="-21"/>
        </w:rPr>
        <w:t xml:space="preserve"> National Publishing House, Hanoi (in Vietnamese).</w:t>
      </w:r>
      <w:r w:rsidRPr="00410918">
        <w:t>.</w:t>
      </w:r>
    </w:p>
    <w:p w:rsidR="001A4BB3" w:rsidRDefault="000B531B" w:rsidP="00B92C54">
      <w:pPr>
        <w:pStyle w:val="tltk0"/>
        <w:numPr>
          <w:ilvl w:val="0"/>
          <w:numId w:val="0"/>
        </w:numPr>
        <w:rPr>
          <w:lang w:val="en-US"/>
        </w:rPr>
      </w:pPr>
      <w:r>
        <w:t>TLTK là</w:t>
      </w:r>
      <w:r w:rsidR="001A4BB3" w:rsidRPr="00F3413E">
        <w:t xml:space="preserve"> </w:t>
      </w:r>
      <w:r w:rsidR="00DD6432">
        <w:rPr>
          <w:lang w:val="en-US"/>
        </w:rPr>
        <w:t>chương sách:</w:t>
      </w:r>
    </w:p>
    <w:p w:rsidR="00DD6432" w:rsidRPr="00410918" w:rsidRDefault="00DD6432" w:rsidP="00DD6432">
      <w:pPr>
        <w:pStyle w:val="tltk0"/>
        <w:numPr>
          <w:ilvl w:val="0"/>
          <w:numId w:val="0"/>
        </w:numPr>
        <w:ind w:left="397"/>
        <w:rPr>
          <w:spacing w:val="-14"/>
        </w:rPr>
      </w:pPr>
      <w:r w:rsidRPr="00410918">
        <w:t xml:space="preserve">Mettam, G. R., Adams, L. B. (2009). How to Prepare an Electronic Version of Your Article. In Jones, B.S., Smith, R.Z. (Eds.), </w:t>
      </w:r>
      <w:r w:rsidRPr="00410918">
        <w:rPr>
          <w:i/>
        </w:rPr>
        <w:t xml:space="preserve">Introduction to the Electronic Age </w:t>
      </w:r>
      <w:r w:rsidRPr="00410918">
        <w:t>(pp. 281-304). E-Publishing Inc.</w:t>
      </w:r>
    </w:p>
    <w:p w:rsidR="001A4BB3" w:rsidRDefault="00DD6432" w:rsidP="00B92C54">
      <w:pPr>
        <w:pStyle w:val="tltk0"/>
        <w:numPr>
          <w:ilvl w:val="0"/>
          <w:numId w:val="0"/>
        </w:numPr>
        <w:rPr>
          <w:lang w:val="en-US"/>
        </w:rPr>
      </w:pPr>
      <w:r>
        <w:t>TLTK là website</w:t>
      </w:r>
      <w:r>
        <w:rPr>
          <w:lang w:val="en-US"/>
        </w:rPr>
        <w:t>:</w:t>
      </w:r>
    </w:p>
    <w:p w:rsidR="00DD6432" w:rsidRPr="00410918" w:rsidRDefault="00DD6432" w:rsidP="00DD6432">
      <w:pPr>
        <w:pStyle w:val="tltk0"/>
        <w:numPr>
          <w:ilvl w:val="0"/>
          <w:numId w:val="0"/>
        </w:numPr>
        <w:ind w:left="397"/>
        <w:rPr>
          <w:spacing w:val="-4"/>
        </w:rPr>
      </w:pPr>
      <w:r w:rsidRPr="00410918">
        <w:t>APEC (2022). APEC Trade Facilitation. &lt;http://apec.org/-/media/APEC/Publications/2005/12/Trade-Facilitation-Brochure-2005/ApecTrade091105.pdf&gt; Accessed 20.10.2020</w:t>
      </w:r>
      <w:r w:rsidRPr="00410918">
        <w:rPr>
          <w:spacing w:val="-4"/>
        </w:rPr>
        <w:t>.</w:t>
      </w:r>
    </w:p>
    <w:p w:rsidR="00DF1BF7" w:rsidRDefault="00DF1BF7" w:rsidP="00DF1BF7">
      <w:pPr>
        <w:pStyle w:val="tltk0"/>
        <w:numPr>
          <w:ilvl w:val="0"/>
          <w:numId w:val="0"/>
        </w:numPr>
        <w:rPr>
          <w:spacing w:val="-4"/>
          <w:lang w:val="en-US"/>
        </w:rPr>
      </w:pPr>
      <w:r w:rsidRPr="0065300B">
        <w:rPr>
          <w:spacing w:val="-4"/>
          <w:lang w:val="en-US"/>
        </w:rPr>
        <w:t xml:space="preserve">TLTK là bài hội thảo: </w:t>
      </w:r>
    </w:p>
    <w:p w:rsidR="00DD6432" w:rsidRPr="00410918" w:rsidRDefault="00DD6432" w:rsidP="00DD6432">
      <w:pPr>
        <w:pStyle w:val="tltk0"/>
        <w:numPr>
          <w:ilvl w:val="0"/>
          <w:numId w:val="0"/>
        </w:numPr>
        <w:ind w:left="397"/>
        <w:rPr>
          <w:spacing w:val="-4"/>
        </w:rPr>
        <w:sectPr w:rsidR="00DD6432" w:rsidRPr="00410918" w:rsidSect="004E7792">
          <w:type w:val="continuous"/>
          <w:pgSz w:w="11907" w:h="16840" w:code="9"/>
          <w:pgMar w:top="2041" w:right="1418" w:bottom="2438" w:left="1418" w:header="1531" w:footer="2098" w:gutter="0"/>
          <w:cols w:num="2" w:space="567"/>
          <w:docGrid w:linePitch="360"/>
        </w:sectPr>
      </w:pPr>
      <w:r w:rsidRPr="00410918">
        <w:rPr>
          <w:lang w:val="en-US"/>
        </w:rPr>
        <w:lastRenderedPageBreak/>
        <w:t xml:space="preserve">Evans, A. C., Jr., Garbarino, J., Bocanegra, E., Kinscherff, R. T., &amp; Márquez-Greene, N. (2019, August 8-11). </w:t>
      </w:r>
      <w:r w:rsidRPr="00410918">
        <w:rPr>
          <w:i/>
          <w:lang w:val="en-US"/>
        </w:rPr>
        <w:t xml:space="preserve">Gun violence: An event on the </w:t>
      </w:r>
      <w:r w:rsidRPr="00410918">
        <w:rPr>
          <w:i/>
          <w:lang w:val="en-US"/>
        </w:rPr>
        <w:lastRenderedPageBreak/>
        <w:t>power of community</w:t>
      </w:r>
      <w:r w:rsidRPr="00410918">
        <w:rPr>
          <w:lang w:val="en-US"/>
        </w:rPr>
        <w:t xml:space="preserve"> [Conference presentation]. APA 2019 Convention, Chicago, IL, United States.</w:t>
      </w:r>
    </w:p>
    <w:p w:rsidR="00B35EAB" w:rsidRPr="00C25933" w:rsidRDefault="00B35EAB" w:rsidP="00F87A78">
      <w:pPr>
        <w:pStyle w:val="tltk0"/>
        <w:numPr>
          <w:ilvl w:val="0"/>
          <w:numId w:val="0"/>
        </w:numPr>
        <w:ind w:left="397"/>
        <w:rPr>
          <w:color w:val="000000" w:themeColor="text1"/>
        </w:rPr>
      </w:pPr>
    </w:p>
    <w:sectPr w:rsidR="00B35EAB" w:rsidRPr="00C25933" w:rsidSect="00777234">
      <w:type w:val="continuous"/>
      <w:pgSz w:w="11907" w:h="16840" w:code="9"/>
      <w:pgMar w:top="2041" w:right="1418" w:bottom="2438" w:left="1418" w:header="1531" w:footer="209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3D0" w:rsidRDefault="003663D0" w:rsidP="00863910">
      <w:pPr>
        <w:spacing w:after="0" w:line="240" w:lineRule="auto"/>
      </w:pPr>
      <w:r>
        <w:separator/>
      </w:r>
    </w:p>
  </w:endnote>
  <w:endnote w:type="continuationSeparator" w:id="0">
    <w:p w:rsidR="003663D0" w:rsidRDefault="003663D0" w:rsidP="0086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B7" w:rsidRPr="00A51FB7" w:rsidRDefault="00152667" w:rsidP="00A51FB7">
    <w:pPr>
      <w:pStyle w:val="Footer"/>
      <w:framePr w:wrap="around" w:vAnchor="text" w:hAnchor="margin" w:xAlign="center" w:y="1"/>
      <w:rPr>
        <w:rStyle w:val="PageNumber"/>
        <w:sz w:val="22"/>
        <w:szCs w:val="22"/>
      </w:rPr>
    </w:pPr>
    <w:r w:rsidRPr="00A51FB7">
      <w:rPr>
        <w:rStyle w:val="PageNumber"/>
        <w:sz w:val="22"/>
        <w:szCs w:val="22"/>
      </w:rPr>
      <w:fldChar w:fldCharType="begin"/>
    </w:r>
    <w:r w:rsidRPr="00A51FB7">
      <w:rPr>
        <w:rStyle w:val="PageNumber"/>
        <w:sz w:val="22"/>
        <w:szCs w:val="22"/>
      </w:rPr>
      <w:instrText xml:space="preserve">PAGE  </w:instrText>
    </w:r>
    <w:r w:rsidRPr="00A51FB7">
      <w:rPr>
        <w:rStyle w:val="PageNumber"/>
        <w:sz w:val="22"/>
        <w:szCs w:val="22"/>
      </w:rPr>
      <w:fldChar w:fldCharType="separate"/>
    </w:r>
    <w:r w:rsidR="008A6883">
      <w:rPr>
        <w:rStyle w:val="PageNumber"/>
        <w:noProof/>
        <w:sz w:val="22"/>
        <w:szCs w:val="22"/>
      </w:rPr>
      <w:t>1</w:t>
    </w:r>
    <w:r w:rsidRPr="00A51FB7">
      <w:rPr>
        <w:rStyle w:val="PageNumber"/>
        <w:sz w:val="22"/>
        <w:szCs w:val="22"/>
      </w:rPr>
      <w:fldChar w:fldCharType="end"/>
    </w:r>
  </w:p>
  <w:p w:rsidR="00E7155A" w:rsidRPr="00BB05C9" w:rsidRDefault="003663D0" w:rsidP="00BB05C9">
    <w:pPr>
      <w:spacing w:after="28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3D0" w:rsidRDefault="003663D0" w:rsidP="00863910">
      <w:pPr>
        <w:spacing w:after="0" w:line="240" w:lineRule="auto"/>
      </w:pPr>
      <w:r>
        <w:t>________</w:t>
      </w:r>
    </w:p>
  </w:footnote>
  <w:footnote w:type="continuationSeparator" w:id="0">
    <w:p w:rsidR="003663D0" w:rsidRDefault="003663D0" w:rsidP="00863910">
      <w:pPr>
        <w:spacing w:after="0" w:line="240" w:lineRule="auto"/>
      </w:pPr>
      <w:r>
        <w:continuationSeparator/>
      </w:r>
    </w:p>
  </w:footnote>
  <w:footnote w:id="1">
    <w:p w:rsidR="009C5AFB" w:rsidRPr="00F43BA9" w:rsidRDefault="009C5AFB" w:rsidP="009C5AFB">
      <w:pPr>
        <w:pStyle w:val="HTMLPreformatted"/>
        <w:shd w:val="clear" w:color="auto" w:fill="FFFFFF"/>
        <w:rPr>
          <w:rFonts w:ascii="Times New Roman" w:hAnsi="Times New Roman" w:cs="Times New Roman"/>
          <w:color w:val="000000"/>
          <w:sz w:val="18"/>
          <w:szCs w:val="18"/>
        </w:rPr>
      </w:pPr>
      <w:r w:rsidRPr="0015664F">
        <w:rPr>
          <w:rStyle w:val="FootnoteReference"/>
        </w:rPr>
        <w:sym w:font="Symbol" w:char="F02A"/>
      </w:r>
      <w:r w:rsidR="00EE2582">
        <w:rPr>
          <w:rFonts w:ascii="Times New Roman" w:hAnsi="Times New Roman" w:cs="Times New Roman"/>
          <w:color w:val="000000"/>
          <w:sz w:val="18"/>
          <w:szCs w:val="18"/>
        </w:rPr>
        <w:t>Corresponding author</w:t>
      </w:r>
    </w:p>
    <w:p w:rsidR="009C5AFB" w:rsidRPr="007871C9" w:rsidRDefault="009C5AFB" w:rsidP="009C5AFB">
      <w:pPr>
        <w:pStyle w:val="FootnoteText"/>
        <w:rPr>
          <w:color w:val="000000" w:themeColor="text1"/>
          <w:sz w:val="18"/>
          <w:szCs w:val="18"/>
        </w:rPr>
      </w:pPr>
      <w:r>
        <w:rPr>
          <w:color w:val="000000"/>
          <w:sz w:val="18"/>
          <w:szCs w:val="18"/>
        </w:rPr>
        <w:t xml:space="preserve">  </w:t>
      </w:r>
      <w:r w:rsidRPr="00EE2582">
        <w:rPr>
          <w:color w:val="000000"/>
          <w:sz w:val="18"/>
          <w:szCs w:val="18"/>
        </w:rPr>
        <w:t xml:space="preserve">Email </w:t>
      </w:r>
      <w:r w:rsidRPr="00EE2582">
        <w:rPr>
          <w:color w:val="000000" w:themeColor="text1"/>
          <w:sz w:val="18"/>
          <w:szCs w:val="18"/>
        </w:rPr>
        <w:t>address</w:t>
      </w:r>
      <w:r w:rsidRPr="007871C9">
        <w:rPr>
          <w:i/>
          <w:color w:val="000000" w:themeColor="text1"/>
          <w:sz w:val="18"/>
          <w:szCs w:val="18"/>
        </w:rPr>
        <w:t>:</w:t>
      </w:r>
      <w:r w:rsidRPr="007871C9">
        <w:rPr>
          <w:color w:val="000000" w:themeColor="text1"/>
          <w:sz w:val="18"/>
          <w:szCs w:val="18"/>
        </w:rPr>
        <w:t xml:space="preserve"> </w:t>
      </w:r>
      <w:hyperlink r:id="rId1" w:history="1">
        <w:r w:rsidRPr="007871C9">
          <w:rPr>
            <w:rStyle w:val="Hyperlink"/>
            <w:color w:val="000000" w:themeColor="text1"/>
            <w:sz w:val="18"/>
            <w:szCs w:val="18"/>
            <w:u w:val="none"/>
          </w:rPr>
          <w:t>xxx@xx.xx</w:t>
        </w:r>
      </w:hyperlink>
    </w:p>
    <w:p w:rsidR="009C5AFB" w:rsidRPr="00774A74" w:rsidRDefault="009C5AFB" w:rsidP="009C5AFB">
      <w:pPr>
        <w:pStyle w:val="FootnoteText"/>
        <w:spacing w:before="120"/>
        <w:rPr>
          <w:color w:val="000000"/>
          <w:sz w:val="18"/>
          <w:szCs w:val="18"/>
        </w:rPr>
      </w:pPr>
      <w:r>
        <w:rPr>
          <w:color w:val="000000"/>
          <w:sz w:val="18"/>
          <w:szCs w:val="18"/>
        </w:rPr>
        <w:t xml:space="preserve">  </w:t>
      </w:r>
      <w:r w:rsidR="007D44A0" w:rsidRPr="00DD7B6C">
        <w:rPr>
          <w:rFonts w:eastAsia="Calibri"/>
          <w:sz w:val="18"/>
          <w:szCs w:val="18"/>
        </w:rPr>
        <w:t>https://doi.org/10.25073/2588-</w:t>
      </w:r>
      <w:r w:rsidR="007D44A0">
        <w:rPr>
          <w:rFonts w:eastAsia="Calibri"/>
          <w:color w:val="000000"/>
          <w:sz w:val="18"/>
          <w:szCs w:val="18"/>
        </w:rPr>
        <w:t>1108/vnueab</w:t>
      </w:r>
      <w:r w:rsidRPr="0069677D">
        <w:rPr>
          <w:color w:val="000000"/>
          <w:sz w:val="18"/>
          <w:szCs w:val="18"/>
        </w:rPr>
        <w:t>.</w:t>
      </w:r>
      <w:r>
        <w:rPr>
          <w:color w:val="000000"/>
          <w:sz w:val="18"/>
          <w:szCs w:val="18"/>
        </w:rPr>
        <w:t>xxxx</w:t>
      </w:r>
    </w:p>
  </w:footnote>
  <w:footnote w:id="2">
    <w:p w:rsidR="00FF58A7" w:rsidRPr="00F109D1" w:rsidRDefault="00FF58A7" w:rsidP="00FF58A7">
      <w:pPr>
        <w:pStyle w:val="HTMLPreformatted"/>
        <w:shd w:val="clear" w:color="auto" w:fill="FFFFFF"/>
        <w:rPr>
          <w:rFonts w:ascii="Times New Roman" w:hAnsi="Times New Roman" w:cs="Times New Roman"/>
          <w:color w:val="000000"/>
          <w:sz w:val="18"/>
          <w:szCs w:val="18"/>
        </w:rPr>
      </w:pPr>
      <w:r w:rsidRPr="007C5FBC">
        <w:rPr>
          <w:rStyle w:val="FootnoteReference"/>
        </w:rPr>
        <w:sym w:font="Symbol" w:char="F02A"/>
      </w:r>
      <w:r w:rsidRPr="002E7DF5">
        <w:rPr>
          <w:rFonts w:ascii="Times New Roman" w:hAnsi="Times New Roman" w:cs="Times New Roman"/>
          <w:color w:val="000000"/>
          <w:sz w:val="18"/>
          <w:szCs w:val="18"/>
        </w:rPr>
        <w:t>Tác giả liên hệ</w:t>
      </w:r>
    </w:p>
    <w:p w:rsidR="00FF58A7" w:rsidRPr="00096C4E" w:rsidRDefault="00FF58A7" w:rsidP="00FF58A7">
      <w:pPr>
        <w:pStyle w:val="HTMLPreformatted"/>
        <w:shd w:val="clear" w:color="auto" w:fill="FFFFFF"/>
        <w:spacing w:after="6"/>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595097">
        <w:rPr>
          <w:rFonts w:ascii="Times New Roman" w:hAnsi="Times New Roman" w:cs="Times New Roman"/>
          <w:i/>
          <w:color w:val="000000"/>
          <w:sz w:val="18"/>
          <w:szCs w:val="18"/>
        </w:rPr>
        <w:t>Địa chỉ email:</w:t>
      </w:r>
      <w:r w:rsidRPr="00F109D1">
        <w:rPr>
          <w:rFonts w:ascii="Times New Roman" w:hAnsi="Times New Roman" w:cs="Times New Roman"/>
          <w:color w:val="000000"/>
          <w:sz w:val="18"/>
          <w:szCs w:val="18"/>
        </w:rPr>
        <w:t xml:space="preserve"> </w:t>
      </w:r>
      <w:r>
        <w:rPr>
          <w:rFonts w:ascii="Times New Roman" w:hAnsi="Times New Roman" w:cs="Times New Roman"/>
          <w:color w:val="000000"/>
          <w:sz w:val="18"/>
          <w:szCs w:val="18"/>
        </w:rPr>
        <w:t>xxx xx@xx.xx</w:t>
      </w:r>
    </w:p>
    <w:p w:rsidR="00FF58A7" w:rsidRDefault="00FF58A7" w:rsidP="00FF58A7">
      <w:pPr>
        <w:pStyle w:val="FootnoteText"/>
        <w:spacing w:before="120"/>
      </w:pPr>
      <w:r w:rsidRPr="007C5FBC">
        <w:rPr>
          <w:rStyle w:val="Hyperlink"/>
          <w:color w:val="000000"/>
          <w:sz w:val="18"/>
          <w:szCs w:val="18"/>
          <w:u w:val="none"/>
          <w:lang w:eastAsia="zh-CN"/>
        </w:rPr>
        <w:t xml:space="preserve"> </w:t>
      </w:r>
      <w:r>
        <w:rPr>
          <w:color w:val="000000"/>
          <w:sz w:val="18"/>
          <w:szCs w:val="18"/>
        </w:rPr>
        <w:t xml:space="preserve"> </w:t>
      </w:r>
      <w:r w:rsidR="007D44A0" w:rsidRPr="00DD7B6C">
        <w:rPr>
          <w:rFonts w:eastAsia="Calibri"/>
          <w:sz w:val="18"/>
          <w:szCs w:val="18"/>
        </w:rPr>
        <w:t>https://doi.org/10.25073/2588-</w:t>
      </w:r>
      <w:r w:rsidR="007D44A0">
        <w:rPr>
          <w:rFonts w:eastAsia="Calibri"/>
          <w:color w:val="000000"/>
          <w:sz w:val="18"/>
          <w:szCs w:val="18"/>
        </w:rPr>
        <w:t>1108/vnueab</w:t>
      </w:r>
      <w:r w:rsidRPr="0069677D">
        <w:rPr>
          <w:color w:val="000000"/>
          <w:sz w:val="18"/>
          <w:szCs w:val="18"/>
        </w:rPr>
        <w:t>.</w:t>
      </w:r>
      <w:r>
        <w:rPr>
          <w:color w:val="000000"/>
          <w:sz w:val="18"/>
          <w:szCs w:val="18"/>
        </w:rPr>
        <w:t>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5A" w:rsidRPr="005C4F59" w:rsidRDefault="00152667" w:rsidP="00BC2A81">
    <w:pPr>
      <w:framePr w:wrap="around" w:vAnchor="text" w:hAnchor="margin" w:xAlign="outside" w:y="1"/>
      <w:rPr>
        <w:rFonts w:ascii="Times New Roman" w:hAnsi="Times New Roman" w:cs="Times New Roman"/>
      </w:rPr>
    </w:pPr>
    <w:r w:rsidRPr="005C4F59">
      <w:rPr>
        <w:rFonts w:ascii="Times New Roman" w:hAnsi="Times New Roman" w:cs="Times New Roman"/>
      </w:rPr>
      <w:fldChar w:fldCharType="begin"/>
    </w:r>
    <w:r w:rsidRPr="005C4F59">
      <w:rPr>
        <w:rFonts w:ascii="Times New Roman" w:hAnsi="Times New Roman" w:cs="Times New Roman"/>
      </w:rPr>
      <w:instrText xml:space="preserve">PAGE  </w:instrText>
    </w:r>
    <w:r w:rsidRPr="005C4F59">
      <w:rPr>
        <w:rFonts w:ascii="Times New Roman" w:hAnsi="Times New Roman" w:cs="Times New Roman"/>
      </w:rPr>
      <w:fldChar w:fldCharType="separate"/>
    </w:r>
    <w:r w:rsidR="008A6883">
      <w:rPr>
        <w:rFonts w:ascii="Times New Roman" w:hAnsi="Times New Roman" w:cs="Times New Roman"/>
        <w:noProof/>
      </w:rPr>
      <w:t>4</w:t>
    </w:r>
    <w:r w:rsidRPr="005C4F59">
      <w:rPr>
        <w:rFonts w:ascii="Times New Roman" w:hAnsi="Times New Roman" w:cs="Times New Roman"/>
      </w:rPr>
      <w:fldChar w:fldCharType="end"/>
    </w:r>
  </w:p>
  <w:p w:rsidR="00A51FB7" w:rsidRPr="00AC7CF1" w:rsidRDefault="00EE2582" w:rsidP="00EE2582">
    <w:pPr>
      <w:pStyle w:val="titletren"/>
      <w:pBdr>
        <w:bottom w:val="none" w:sz="0" w:space="0" w:color="auto"/>
      </w:pBdr>
      <w:spacing w:after="567"/>
      <w:jc w:val="center"/>
      <w:rPr>
        <w:rFonts w:ascii="Times New Roman" w:hAnsi="Times New Roman"/>
        <w:i/>
        <w:iCs/>
        <w:szCs w:val="18"/>
      </w:rPr>
    </w:pPr>
    <w:r>
      <w:rPr>
        <w:rFonts w:ascii="Times New Roman" w:hAnsi="Times New Roman"/>
        <w:i/>
        <w:iCs/>
        <w:szCs w:val="18"/>
      </w:rPr>
      <w:t xml:space="preserve">N.V. An et al. </w:t>
    </w:r>
    <w:r w:rsidRPr="00E1257E">
      <w:rPr>
        <w:rFonts w:ascii="Times New Roman" w:hAnsi="Times New Roman"/>
        <w:i/>
        <w:iCs/>
        <w:szCs w:val="18"/>
      </w:rPr>
      <w:t xml:space="preserve">/ </w:t>
    </w:r>
    <w:r w:rsidRPr="001221D3">
      <w:rPr>
        <w:rFonts w:ascii="Times New Roman" w:hAnsi="Times New Roman"/>
        <w:i/>
        <w:iCs/>
        <w:szCs w:val="18"/>
      </w:rPr>
      <w:t>VNU Journal of Economics and Business</w:t>
    </w:r>
    <w:r w:rsidRPr="00E43EED">
      <w:rPr>
        <w:rFonts w:ascii="Times New Roman" w:hAnsi="Times New Roman"/>
        <w:i/>
        <w:szCs w:val="18"/>
      </w:rPr>
      <w:t>, Vol</w:t>
    </w:r>
    <w:r>
      <w:rPr>
        <w:rFonts w:ascii="Times New Roman" w:hAnsi="Times New Roman"/>
        <w:i/>
        <w:szCs w:val="18"/>
      </w:rPr>
      <w:t>. xx</w:t>
    </w:r>
    <w:r w:rsidRPr="00E43EED">
      <w:rPr>
        <w:rFonts w:ascii="Times New Roman" w:hAnsi="Times New Roman"/>
        <w:i/>
        <w:szCs w:val="18"/>
      </w:rPr>
      <w:t>, No</w:t>
    </w:r>
    <w:r>
      <w:rPr>
        <w:rFonts w:ascii="Times New Roman" w:hAnsi="Times New Roman"/>
        <w:i/>
        <w:szCs w:val="18"/>
      </w:rPr>
      <w:t>. xx (20xx) 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5A" w:rsidRPr="00863910" w:rsidRDefault="00152667" w:rsidP="00BC2A81">
    <w:pPr>
      <w:framePr w:wrap="around" w:vAnchor="text" w:hAnchor="margin" w:xAlign="outside" w:y="1"/>
      <w:rPr>
        <w:rFonts w:ascii="Times New Roman" w:hAnsi="Times New Roman" w:cs="Times New Roman"/>
      </w:rPr>
    </w:pPr>
    <w:r w:rsidRPr="00863910">
      <w:rPr>
        <w:rFonts w:ascii="Times New Roman" w:hAnsi="Times New Roman" w:cs="Times New Roman"/>
      </w:rPr>
      <w:fldChar w:fldCharType="begin"/>
    </w:r>
    <w:r w:rsidRPr="00863910">
      <w:rPr>
        <w:rFonts w:ascii="Times New Roman" w:hAnsi="Times New Roman" w:cs="Times New Roman"/>
      </w:rPr>
      <w:instrText xml:space="preserve">PAGE  </w:instrText>
    </w:r>
    <w:r w:rsidRPr="00863910">
      <w:rPr>
        <w:rFonts w:ascii="Times New Roman" w:hAnsi="Times New Roman" w:cs="Times New Roman"/>
      </w:rPr>
      <w:fldChar w:fldCharType="separate"/>
    </w:r>
    <w:r w:rsidR="008A6883">
      <w:rPr>
        <w:rFonts w:ascii="Times New Roman" w:hAnsi="Times New Roman" w:cs="Times New Roman"/>
        <w:noProof/>
      </w:rPr>
      <w:t>5</w:t>
    </w:r>
    <w:r w:rsidRPr="00863910">
      <w:rPr>
        <w:rFonts w:ascii="Times New Roman" w:hAnsi="Times New Roman" w:cs="Times New Roman"/>
      </w:rPr>
      <w:fldChar w:fldCharType="end"/>
    </w:r>
  </w:p>
  <w:p w:rsidR="005F3FE3" w:rsidRPr="007C322B" w:rsidRDefault="0065300B" w:rsidP="005F3FE3">
    <w:pPr>
      <w:pStyle w:val="titletren"/>
      <w:pBdr>
        <w:bottom w:val="none" w:sz="0" w:space="0" w:color="auto"/>
      </w:pBdr>
      <w:spacing w:after="567"/>
      <w:jc w:val="center"/>
      <w:rPr>
        <w:rFonts w:ascii="Times New Roman" w:hAnsi="Times New Roman"/>
      </w:rPr>
    </w:pPr>
    <w:r>
      <w:rPr>
        <w:rFonts w:ascii="Times New Roman" w:hAnsi="Times New Roman"/>
        <w:i/>
        <w:iCs/>
        <w:szCs w:val="18"/>
      </w:rPr>
      <w:t xml:space="preserve">N.T.T. Binh et al. </w:t>
    </w:r>
    <w:r w:rsidRPr="00E1257E">
      <w:rPr>
        <w:rFonts w:ascii="Times New Roman" w:hAnsi="Times New Roman"/>
        <w:i/>
        <w:iCs/>
        <w:szCs w:val="18"/>
      </w:rPr>
      <w:t>/ VNU Journal of Science: Economics and Business</w:t>
    </w:r>
    <w:r w:rsidRPr="00E43EED">
      <w:rPr>
        <w:rFonts w:ascii="Times New Roman" w:hAnsi="Times New Roman"/>
        <w:i/>
        <w:szCs w:val="18"/>
      </w:rPr>
      <w:t>, Vol</w:t>
    </w:r>
    <w:r>
      <w:rPr>
        <w:rFonts w:ascii="Times New Roman" w:hAnsi="Times New Roman"/>
        <w:i/>
        <w:szCs w:val="18"/>
      </w:rPr>
      <w:t>. xx</w:t>
    </w:r>
    <w:r w:rsidRPr="00E43EED">
      <w:rPr>
        <w:rFonts w:ascii="Times New Roman" w:hAnsi="Times New Roman"/>
        <w:i/>
        <w:szCs w:val="18"/>
      </w:rPr>
      <w:t>, No</w:t>
    </w:r>
    <w:r>
      <w:rPr>
        <w:rFonts w:ascii="Times New Roman" w:hAnsi="Times New Roman"/>
        <w:i/>
        <w:szCs w:val="18"/>
      </w:rPr>
      <w:t>. x (2020) 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82" w:rsidRDefault="00EE2582" w:rsidP="00EE2582">
    <w:pPr>
      <w:pStyle w:val="Header"/>
      <w:spacing w:after="240"/>
      <w:jc w:val="center"/>
      <w:rPr>
        <w:sz w:val="18"/>
        <w:szCs w:val="18"/>
      </w:rPr>
    </w:pPr>
    <w:r w:rsidRPr="0054054E">
      <w:rPr>
        <w:sz w:val="18"/>
        <w:szCs w:val="18"/>
      </w:rPr>
      <w:t>VNU Journal of Economics and Business</w:t>
    </w:r>
    <w:r>
      <w:rPr>
        <w:sz w:val="18"/>
        <w:szCs w:val="18"/>
      </w:rPr>
      <w:t>, Vol. xx, No. xx (20xx</w:t>
    </w:r>
    <w:r w:rsidRPr="002D6703">
      <w:rPr>
        <w:sz w:val="18"/>
        <w:szCs w:val="18"/>
      </w:rPr>
      <w:t xml:space="preserve">) </w:t>
    </w:r>
    <w:r>
      <w:rPr>
        <w:sz w:val="18"/>
        <w:szCs w:val="18"/>
      </w:rPr>
      <w:t>xx-xx</w:t>
    </w:r>
  </w:p>
  <w:tbl>
    <w:tblPr>
      <w:tblpPr w:leftFromText="180" w:rightFromText="180" w:vertAnchor="page" w:horzAnchor="margin" w:tblpY="2040"/>
      <w:tblOverlap w:val="never"/>
      <w:tblW w:w="9065" w:type="dxa"/>
      <w:tblBorders>
        <w:top w:val="single" w:sz="4" w:space="0" w:color="auto"/>
        <w:bottom w:val="single" w:sz="24" w:space="0" w:color="auto"/>
      </w:tblBorders>
      <w:tblLook w:val="04A0" w:firstRow="1" w:lastRow="0" w:firstColumn="1" w:lastColumn="0" w:noHBand="0" w:noVBand="1"/>
    </w:tblPr>
    <w:tblGrid>
      <w:gridCol w:w="1912"/>
      <w:gridCol w:w="7153"/>
    </w:tblGrid>
    <w:tr w:rsidR="00EE2582" w:rsidRPr="00B669C5" w:rsidTr="00B805B5">
      <w:trPr>
        <w:trHeight w:hRule="exact" w:val="1415"/>
      </w:trPr>
      <w:tc>
        <w:tcPr>
          <w:tcW w:w="1912" w:type="dxa"/>
          <w:vAlign w:val="center"/>
        </w:tcPr>
        <w:p w:rsidR="00EE2582" w:rsidRPr="00B669C5" w:rsidRDefault="00EE2582" w:rsidP="00EE2582">
          <w:pPr>
            <w:pStyle w:val="Style46"/>
            <w:spacing w:before="80"/>
            <w:ind w:hanging="788"/>
            <w:rPr>
              <w:color w:val="auto"/>
              <w:lang w:val="en-US"/>
            </w:rPr>
          </w:pPr>
          <w:r w:rsidRPr="00B669C5">
            <w:rPr>
              <w:noProof/>
              <w:color w:val="auto"/>
              <w:lang w:val="en-US"/>
            </w:rPr>
            <w:drawing>
              <wp:inline distT="0" distB="0" distL="0" distR="0" wp14:anchorId="1F634A19" wp14:editId="3F1E5C5A">
                <wp:extent cx="791341" cy="830687"/>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HKT.png"/>
                        <pic:cNvPicPr/>
                      </pic:nvPicPr>
                      <pic:blipFill rotWithShape="1">
                        <a:blip r:embed="rId1" cstate="print">
                          <a:extLst>
                            <a:ext uri="{28A0092B-C50C-407E-A947-70E740481C1C}">
                              <a14:useLocalDpi xmlns:a14="http://schemas.microsoft.com/office/drawing/2010/main" val="0"/>
                            </a:ext>
                          </a:extLst>
                        </a:blip>
                        <a:srcRect l="-1949" r="-1949"/>
                        <a:stretch/>
                      </pic:blipFill>
                      <pic:spPr>
                        <a:xfrm>
                          <a:off x="0" y="0"/>
                          <a:ext cx="822013" cy="862884"/>
                        </a:xfrm>
                        <a:prstGeom prst="rect">
                          <a:avLst/>
                        </a:prstGeom>
                      </pic:spPr>
                    </pic:pic>
                  </a:graphicData>
                </a:graphic>
              </wp:inline>
            </w:drawing>
          </w:r>
        </w:p>
        <w:p w:rsidR="00EE2582" w:rsidRPr="00B669C5" w:rsidRDefault="00EE2582" w:rsidP="00EE2582">
          <w:pPr>
            <w:pStyle w:val="Style46"/>
            <w:spacing w:after="120"/>
            <w:rPr>
              <w:color w:val="auto"/>
              <w:lang w:val="en-US"/>
            </w:rPr>
          </w:pPr>
        </w:p>
      </w:tc>
      <w:tc>
        <w:tcPr>
          <w:tcW w:w="7153" w:type="dxa"/>
        </w:tcPr>
        <w:p w:rsidR="00EE2582" w:rsidRPr="00B669C5" w:rsidRDefault="00EE2582" w:rsidP="00EE2582">
          <w:pPr>
            <w:pStyle w:val="Style46"/>
            <w:spacing w:after="120"/>
            <w:rPr>
              <w:color w:val="auto"/>
              <w:lang w:val="en-US"/>
            </w:rPr>
          </w:pPr>
          <w:r w:rsidRPr="00B669C5">
            <w:rPr>
              <w:noProof/>
              <w:color w:val="auto"/>
              <w:lang w:val="en-US"/>
            </w:rPr>
            <mc:AlternateContent>
              <mc:Choice Requires="wps">
                <w:drawing>
                  <wp:anchor distT="0" distB="0" distL="114300" distR="114300" simplePos="0" relativeHeight="251659264" behindDoc="0" locked="0" layoutInCell="1" allowOverlap="1" wp14:anchorId="0AC9B62D" wp14:editId="775E88C7">
                    <wp:simplePos x="0" y="0"/>
                    <wp:positionH relativeFrom="column">
                      <wp:posOffset>-501287</wp:posOffset>
                    </wp:positionH>
                    <wp:positionV relativeFrom="paragraph">
                      <wp:posOffset>54156</wp:posOffset>
                    </wp:positionV>
                    <wp:extent cx="4230914" cy="792607"/>
                    <wp:effectExtent l="0" t="0" r="0" b="7620"/>
                    <wp:wrapNone/>
                    <wp:docPr id="311" name="Text Box 311"/>
                    <wp:cNvGraphicFramePr/>
                    <a:graphic xmlns:a="http://schemas.openxmlformats.org/drawingml/2006/main">
                      <a:graphicData uri="http://schemas.microsoft.com/office/word/2010/wordprocessingShape">
                        <wps:wsp>
                          <wps:cNvSpPr txBox="1"/>
                          <wps:spPr>
                            <a:xfrm>
                              <a:off x="0" y="0"/>
                              <a:ext cx="4230914" cy="792607"/>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2582" w:rsidRPr="00ED237A" w:rsidRDefault="00EE2582" w:rsidP="00EE2582">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rsidR="00EE2582" w:rsidRPr="009D2C5C" w:rsidRDefault="00EE2582" w:rsidP="00EE2582">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AC9B62D" id="_x0000_t202" coordsize="21600,21600" o:spt="202" path="m,l,21600r21600,l21600,xe">
                    <v:stroke joinstyle="miter"/>
                    <v:path gradientshapeok="t" o:connecttype="rect"/>
                  </v:shapetype>
                  <v:shape id="Text Box 311" o:spid="_x0000_s1026" type="#_x0000_t202" style="position:absolute;left:0;text-align:left;margin-left:-39.45pt;margin-top:4.25pt;width:333.15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" fillcolor="#d8d8d8 [2732]" stroked="f" strokeweight=".5pt">
                    <v:textbox>
                      <w:txbxContent>
                        <w:p w:rsidR="00EE2582" w:rsidRPr="00ED237A" w:rsidRDefault="00EE2582" w:rsidP="00EE2582">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rsidR="00EE2582" w:rsidRPr="009D2C5C" w:rsidRDefault="00EE2582" w:rsidP="00EE2582">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v:textbox>
                  </v:shape>
                </w:pict>
              </mc:Fallback>
            </mc:AlternateContent>
          </w:r>
          <w:r w:rsidRPr="00B669C5">
            <w:rPr>
              <w:noProof/>
              <w:color w:val="auto"/>
              <w:lang w:val="en-US"/>
            </w:rPr>
            <mc:AlternateContent>
              <mc:Choice Requires="wps">
                <w:drawing>
                  <wp:anchor distT="0" distB="0" distL="114300" distR="114300" simplePos="0" relativeHeight="251660288" behindDoc="0" locked="0" layoutInCell="1" allowOverlap="1" wp14:anchorId="00B22F7C" wp14:editId="4ED45ED2">
                    <wp:simplePos x="0" y="0"/>
                    <wp:positionH relativeFrom="column">
                      <wp:posOffset>3728274</wp:posOffset>
                    </wp:positionH>
                    <wp:positionV relativeFrom="paragraph">
                      <wp:posOffset>31848</wp:posOffset>
                    </wp:positionV>
                    <wp:extent cx="798490" cy="849899"/>
                    <wp:effectExtent l="0" t="0" r="20955" b="26670"/>
                    <wp:wrapNone/>
                    <wp:docPr id="310" name="Rectangle 310"/>
                    <wp:cNvGraphicFramePr/>
                    <a:graphic xmlns:a="http://schemas.openxmlformats.org/drawingml/2006/main">
                      <a:graphicData uri="http://schemas.microsoft.com/office/word/2010/wordprocessingShape">
                        <wps:wsp>
                          <wps:cNvSpPr/>
                          <wps:spPr>
                            <a:xfrm>
                              <a:off x="0" y="0"/>
                              <a:ext cx="798490" cy="849899"/>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2582" w:rsidRDefault="00EE2582" w:rsidP="00EE2582">
                                <w:pPr>
                                  <w:spacing w:after="0"/>
                                  <w:ind w:hanging="144"/>
                                  <w:jc w:val="center"/>
                                </w:pPr>
                                <w:r w:rsidRPr="006826BD">
                                  <w:rPr>
                                    <w:noProof/>
                                  </w:rPr>
                                  <w:drawing>
                                    <wp:inline distT="0" distB="0" distL="0" distR="0" wp14:anchorId="44DCB11D" wp14:editId="61837196">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0B22F7C" id="Rectangle 310" o:spid="_x0000_s1027" style="position:absolute;left:0;text-align:left;margin-left:293.55pt;margin-top:2.5pt;width:62.85pt;height:6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" filled="f" strokecolor="white [3212]" strokeweight="1pt">
                    <v:textbox>
                      <w:txbxContent>
                        <w:p w:rsidR="00EE2582" w:rsidRDefault="00EE2582" w:rsidP="00EE2582">
                          <w:pPr>
                            <w:spacing w:after="0"/>
                            <w:ind w:hanging="144"/>
                            <w:jc w:val="center"/>
                          </w:pPr>
                          <w:r w:rsidRPr="006826BD">
                            <w:rPr>
                              <w:noProof/>
                            </w:rPr>
                            <w:drawing>
                              <wp:inline distT="0" distB="0" distL="0" distR="0" wp14:anchorId="44DCB11D" wp14:editId="61837196">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3">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tc>
    </w:tr>
  </w:tbl>
  <w:p w:rsidR="004A1625" w:rsidRPr="007D44A0" w:rsidRDefault="004A1625" w:rsidP="007D44A0">
    <w:pPr>
      <w:pStyle w:val="Style46"/>
      <w:spacing w:after="120"/>
      <w:rPr>
        <w:color w:val="FF000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01CC0"/>
    <w:multiLevelType w:val="multilevel"/>
    <w:tmpl w:val="339C5262"/>
    <w:lvl w:ilvl="0">
      <w:start w:val="1"/>
      <w:numFmt w:val="decimal"/>
      <w:pStyle w:val="TLT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C220D3F"/>
    <w:multiLevelType w:val="hybridMultilevel"/>
    <w:tmpl w:val="E3605CC6"/>
    <w:lvl w:ilvl="0" w:tplc="AA5AAE82">
      <w:start w:val="1"/>
      <w:numFmt w:val="decimal"/>
      <w:pStyle w:val="tailituthamkhao2"/>
      <w:lvlText w:val="[%1]"/>
      <w:lvlJc w:val="right"/>
      <w:pPr>
        <w:tabs>
          <w:tab w:val="num" w:pos="8902"/>
        </w:tabs>
        <w:ind w:left="8902" w:hanging="113"/>
      </w:pPr>
      <w:rPr>
        <w:rFonts w:ascii="Times New Roman" w:hAnsi="Times New Roman"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74BE9"/>
    <w:multiLevelType w:val="hybridMultilevel"/>
    <w:tmpl w:val="00947364"/>
    <w:lvl w:ilvl="0" w:tplc="72DAAEA8">
      <w:start w:val="6"/>
      <w:numFmt w:val="bullet"/>
      <w:lvlText w:val="-"/>
      <w:lvlJc w:val="left"/>
      <w:pPr>
        <w:ind w:left="757" w:hanging="360"/>
      </w:pPr>
      <w:rPr>
        <w:rFonts w:ascii="Times New Roman" w:eastAsia="Batang"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
    <w:nsid w:val="4B791A74"/>
    <w:multiLevelType w:val="hybridMultilevel"/>
    <w:tmpl w:val="AF8C10CC"/>
    <w:lvl w:ilvl="0" w:tplc="C43474FE">
      <w:start w:val="1"/>
      <w:numFmt w:val="decimal"/>
      <w:lvlText w:val="[%1] "/>
      <w:lvlJc w:val="left"/>
      <w:pPr>
        <w:ind w:left="800" w:hanging="400"/>
      </w:pPr>
      <w:rPr>
        <w:rFonts w:ascii="Times New Roman" w:hAnsi="Times New Roman" w:cs="Times New Roman" w:hint="default"/>
        <w:color w:val="auto"/>
        <w:sz w:val="20"/>
        <w:szCs w:val="20"/>
      </w:rPr>
    </w:lvl>
    <w:lvl w:ilvl="1" w:tplc="04090019">
      <w:start w:val="1"/>
      <w:numFmt w:val="upperLetter"/>
      <w:lvlText w:val="%2."/>
      <w:lvlJc w:val="left"/>
      <w:pPr>
        <w:ind w:left="1200" w:hanging="400"/>
      </w:pPr>
      <w:rPr>
        <w:rFonts w:cs="Times New Roman"/>
      </w:rPr>
    </w:lvl>
    <w:lvl w:ilvl="2" w:tplc="0409001B">
      <w:start w:val="1"/>
      <w:numFmt w:val="lowerRoman"/>
      <w:lvlText w:val="%3."/>
      <w:lvlJc w:val="right"/>
      <w:pPr>
        <w:ind w:left="1600" w:hanging="400"/>
      </w:pPr>
      <w:rPr>
        <w:rFonts w:cs="Times New Roman"/>
      </w:rPr>
    </w:lvl>
    <w:lvl w:ilvl="3" w:tplc="0409000F">
      <w:start w:val="1"/>
      <w:numFmt w:val="decimal"/>
      <w:lvlText w:val="%4."/>
      <w:lvlJc w:val="left"/>
      <w:pPr>
        <w:ind w:left="2000" w:hanging="400"/>
      </w:pPr>
      <w:rPr>
        <w:rFonts w:cs="Times New Roman"/>
      </w:rPr>
    </w:lvl>
    <w:lvl w:ilvl="4" w:tplc="04090019">
      <w:start w:val="1"/>
      <w:numFmt w:val="upperLetter"/>
      <w:lvlText w:val="%5."/>
      <w:lvlJc w:val="left"/>
      <w:pPr>
        <w:ind w:left="2400" w:hanging="400"/>
      </w:pPr>
      <w:rPr>
        <w:rFonts w:cs="Times New Roman"/>
      </w:rPr>
    </w:lvl>
    <w:lvl w:ilvl="5" w:tplc="0409001B">
      <w:start w:val="1"/>
      <w:numFmt w:val="lowerRoman"/>
      <w:lvlText w:val="%6."/>
      <w:lvlJc w:val="right"/>
      <w:pPr>
        <w:ind w:left="2800" w:hanging="400"/>
      </w:pPr>
      <w:rPr>
        <w:rFonts w:cs="Times New Roman"/>
      </w:rPr>
    </w:lvl>
    <w:lvl w:ilvl="6" w:tplc="0409000F">
      <w:start w:val="1"/>
      <w:numFmt w:val="decimal"/>
      <w:lvlText w:val="%7."/>
      <w:lvlJc w:val="left"/>
      <w:pPr>
        <w:ind w:left="3200" w:hanging="400"/>
      </w:pPr>
      <w:rPr>
        <w:rFonts w:cs="Times New Roman"/>
      </w:rPr>
    </w:lvl>
    <w:lvl w:ilvl="7" w:tplc="04090019">
      <w:start w:val="1"/>
      <w:numFmt w:val="upperLetter"/>
      <w:lvlText w:val="%8."/>
      <w:lvlJc w:val="left"/>
      <w:pPr>
        <w:ind w:left="3600" w:hanging="400"/>
      </w:pPr>
      <w:rPr>
        <w:rFonts w:cs="Times New Roman"/>
      </w:rPr>
    </w:lvl>
    <w:lvl w:ilvl="8" w:tplc="0409001B">
      <w:start w:val="1"/>
      <w:numFmt w:val="lowerRoman"/>
      <w:lvlText w:val="%9."/>
      <w:lvlJc w:val="right"/>
      <w:pPr>
        <w:ind w:left="4000" w:hanging="40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910"/>
    <w:rsid w:val="00013029"/>
    <w:rsid w:val="00016D5F"/>
    <w:rsid w:val="00054644"/>
    <w:rsid w:val="00090352"/>
    <w:rsid w:val="0009450B"/>
    <w:rsid w:val="000A323F"/>
    <w:rsid w:val="000B4AF6"/>
    <w:rsid w:val="000B531B"/>
    <w:rsid w:val="000D7A69"/>
    <w:rsid w:val="000E0D97"/>
    <w:rsid w:val="000F652C"/>
    <w:rsid w:val="00134689"/>
    <w:rsid w:val="0013510F"/>
    <w:rsid w:val="00137613"/>
    <w:rsid w:val="00141A69"/>
    <w:rsid w:val="00152667"/>
    <w:rsid w:val="001747B9"/>
    <w:rsid w:val="00194392"/>
    <w:rsid w:val="001A4BB3"/>
    <w:rsid w:val="001A7BEA"/>
    <w:rsid w:val="001D02F2"/>
    <w:rsid w:val="001E7634"/>
    <w:rsid w:val="00201C56"/>
    <w:rsid w:val="0022609B"/>
    <w:rsid w:val="00232D3B"/>
    <w:rsid w:val="0024372A"/>
    <w:rsid w:val="00271F64"/>
    <w:rsid w:val="00280A03"/>
    <w:rsid w:val="00284A4E"/>
    <w:rsid w:val="00284EBC"/>
    <w:rsid w:val="002A0F42"/>
    <w:rsid w:val="002B099E"/>
    <w:rsid w:val="002C7070"/>
    <w:rsid w:val="002D3FB4"/>
    <w:rsid w:val="002E57EE"/>
    <w:rsid w:val="003022AB"/>
    <w:rsid w:val="00315057"/>
    <w:rsid w:val="00327A7E"/>
    <w:rsid w:val="00327E80"/>
    <w:rsid w:val="003369D0"/>
    <w:rsid w:val="00340168"/>
    <w:rsid w:val="0035078C"/>
    <w:rsid w:val="0036180A"/>
    <w:rsid w:val="0036287F"/>
    <w:rsid w:val="003663D0"/>
    <w:rsid w:val="0037476F"/>
    <w:rsid w:val="0038609B"/>
    <w:rsid w:val="00390CA0"/>
    <w:rsid w:val="003E57FE"/>
    <w:rsid w:val="003F3B69"/>
    <w:rsid w:val="0040149F"/>
    <w:rsid w:val="00422EEB"/>
    <w:rsid w:val="0042388B"/>
    <w:rsid w:val="00441067"/>
    <w:rsid w:val="00447FB5"/>
    <w:rsid w:val="004670D5"/>
    <w:rsid w:val="00467BC4"/>
    <w:rsid w:val="00480C24"/>
    <w:rsid w:val="00482BED"/>
    <w:rsid w:val="00483A3E"/>
    <w:rsid w:val="00490512"/>
    <w:rsid w:val="0049174F"/>
    <w:rsid w:val="004A1625"/>
    <w:rsid w:val="004A40D9"/>
    <w:rsid w:val="004B0AB2"/>
    <w:rsid w:val="004D0621"/>
    <w:rsid w:val="004D3C46"/>
    <w:rsid w:val="004E6E60"/>
    <w:rsid w:val="004E770F"/>
    <w:rsid w:val="00513285"/>
    <w:rsid w:val="00524EB4"/>
    <w:rsid w:val="00536AFC"/>
    <w:rsid w:val="00542874"/>
    <w:rsid w:val="00567317"/>
    <w:rsid w:val="00572E69"/>
    <w:rsid w:val="00595097"/>
    <w:rsid w:val="005B18B2"/>
    <w:rsid w:val="005C4266"/>
    <w:rsid w:val="005C4F59"/>
    <w:rsid w:val="005D1B79"/>
    <w:rsid w:val="005E2B98"/>
    <w:rsid w:val="005E4A54"/>
    <w:rsid w:val="006153B3"/>
    <w:rsid w:val="00615F3C"/>
    <w:rsid w:val="00632004"/>
    <w:rsid w:val="00637F81"/>
    <w:rsid w:val="00643AF9"/>
    <w:rsid w:val="00651290"/>
    <w:rsid w:val="0065300B"/>
    <w:rsid w:val="0067698F"/>
    <w:rsid w:val="00682197"/>
    <w:rsid w:val="006855FC"/>
    <w:rsid w:val="00693EB4"/>
    <w:rsid w:val="006A206D"/>
    <w:rsid w:val="006A3F1D"/>
    <w:rsid w:val="006A69CF"/>
    <w:rsid w:val="006B5684"/>
    <w:rsid w:val="006C1ED4"/>
    <w:rsid w:val="006C7ADF"/>
    <w:rsid w:val="007230F1"/>
    <w:rsid w:val="00756A9B"/>
    <w:rsid w:val="00774A74"/>
    <w:rsid w:val="00777234"/>
    <w:rsid w:val="0078404A"/>
    <w:rsid w:val="007866FA"/>
    <w:rsid w:val="007871C9"/>
    <w:rsid w:val="007B5B1D"/>
    <w:rsid w:val="007C0B5A"/>
    <w:rsid w:val="007C5FBC"/>
    <w:rsid w:val="007D2467"/>
    <w:rsid w:val="007D44A0"/>
    <w:rsid w:val="007E284C"/>
    <w:rsid w:val="008160BE"/>
    <w:rsid w:val="00816C82"/>
    <w:rsid w:val="0084719E"/>
    <w:rsid w:val="008618A9"/>
    <w:rsid w:val="00863910"/>
    <w:rsid w:val="00871EE7"/>
    <w:rsid w:val="00894EF5"/>
    <w:rsid w:val="008A6045"/>
    <w:rsid w:val="008A6883"/>
    <w:rsid w:val="008B5A66"/>
    <w:rsid w:val="008B78FD"/>
    <w:rsid w:val="008E08C8"/>
    <w:rsid w:val="008E5570"/>
    <w:rsid w:val="0097097A"/>
    <w:rsid w:val="00977198"/>
    <w:rsid w:val="009773C6"/>
    <w:rsid w:val="00977656"/>
    <w:rsid w:val="009C02BF"/>
    <w:rsid w:val="009C5AFB"/>
    <w:rsid w:val="009D0BA7"/>
    <w:rsid w:val="009D3937"/>
    <w:rsid w:val="009E773F"/>
    <w:rsid w:val="00A00F55"/>
    <w:rsid w:val="00A41F50"/>
    <w:rsid w:val="00A438FC"/>
    <w:rsid w:val="00A52BDA"/>
    <w:rsid w:val="00A532F5"/>
    <w:rsid w:val="00A9414C"/>
    <w:rsid w:val="00AA5ACE"/>
    <w:rsid w:val="00AA7C1F"/>
    <w:rsid w:val="00AB4551"/>
    <w:rsid w:val="00AC1D73"/>
    <w:rsid w:val="00AC7CF1"/>
    <w:rsid w:val="00AE2FFC"/>
    <w:rsid w:val="00AF1BA7"/>
    <w:rsid w:val="00AF1F8F"/>
    <w:rsid w:val="00AF21BE"/>
    <w:rsid w:val="00AF5EB3"/>
    <w:rsid w:val="00B3081B"/>
    <w:rsid w:val="00B35EAB"/>
    <w:rsid w:val="00B54667"/>
    <w:rsid w:val="00B563EB"/>
    <w:rsid w:val="00B568C2"/>
    <w:rsid w:val="00B64511"/>
    <w:rsid w:val="00B67271"/>
    <w:rsid w:val="00B85862"/>
    <w:rsid w:val="00B90ADC"/>
    <w:rsid w:val="00B92C54"/>
    <w:rsid w:val="00B96179"/>
    <w:rsid w:val="00BB323E"/>
    <w:rsid w:val="00BD5F84"/>
    <w:rsid w:val="00BE66D5"/>
    <w:rsid w:val="00C06B75"/>
    <w:rsid w:val="00C16E86"/>
    <w:rsid w:val="00C25933"/>
    <w:rsid w:val="00C3103C"/>
    <w:rsid w:val="00C42ED9"/>
    <w:rsid w:val="00C7160F"/>
    <w:rsid w:val="00C76425"/>
    <w:rsid w:val="00C83E6C"/>
    <w:rsid w:val="00CB2CC7"/>
    <w:rsid w:val="00CB7D9A"/>
    <w:rsid w:val="00CD639A"/>
    <w:rsid w:val="00D64F67"/>
    <w:rsid w:val="00D7274D"/>
    <w:rsid w:val="00D870A7"/>
    <w:rsid w:val="00D90285"/>
    <w:rsid w:val="00DA424E"/>
    <w:rsid w:val="00DB4032"/>
    <w:rsid w:val="00DD496A"/>
    <w:rsid w:val="00DD6432"/>
    <w:rsid w:val="00DF1BF7"/>
    <w:rsid w:val="00E02B94"/>
    <w:rsid w:val="00E50746"/>
    <w:rsid w:val="00E66A4C"/>
    <w:rsid w:val="00E747B1"/>
    <w:rsid w:val="00EA7C17"/>
    <w:rsid w:val="00EC38F3"/>
    <w:rsid w:val="00ED614C"/>
    <w:rsid w:val="00EE2582"/>
    <w:rsid w:val="00EE29FE"/>
    <w:rsid w:val="00EF0553"/>
    <w:rsid w:val="00F02AF9"/>
    <w:rsid w:val="00F03133"/>
    <w:rsid w:val="00F26371"/>
    <w:rsid w:val="00F43B3B"/>
    <w:rsid w:val="00F53E06"/>
    <w:rsid w:val="00F6126F"/>
    <w:rsid w:val="00F66AF5"/>
    <w:rsid w:val="00F70A01"/>
    <w:rsid w:val="00F7488C"/>
    <w:rsid w:val="00F77102"/>
    <w:rsid w:val="00F87A78"/>
    <w:rsid w:val="00F9589C"/>
    <w:rsid w:val="00FA245E"/>
    <w:rsid w:val="00FC08C1"/>
    <w:rsid w:val="00FC303B"/>
    <w:rsid w:val="00FD7312"/>
    <w:rsid w:val="00FF2050"/>
    <w:rsid w:val="00FF5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3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uiPriority w:val="9"/>
    <w:semiHidden/>
    <w:unhideWhenUsed/>
    <w:qFormat/>
    <w:rsid w:val="008639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63910"/>
    <w:rPr>
      <w:rFonts w:ascii="Times New Roman" w:eastAsia="Times New Roman" w:hAnsi="Times New Roman" w:cs="Times New Roman"/>
      <w:sz w:val="24"/>
      <w:szCs w:val="24"/>
    </w:rPr>
  </w:style>
  <w:style w:type="paragraph" w:customStyle="1" w:styleId="titletren">
    <w:name w:val="title tren"/>
    <w:basedOn w:val="Normal"/>
    <w:rsid w:val="00863910"/>
    <w:pPr>
      <w:pBdr>
        <w:bottom w:val="single" w:sz="4" w:space="1" w:color="auto"/>
      </w:pBdr>
      <w:tabs>
        <w:tab w:val="center" w:pos="4320"/>
        <w:tab w:val="right" w:pos="8640"/>
      </w:tabs>
      <w:spacing w:after="560" w:line="240" w:lineRule="auto"/>
    </w:pPr>
    <w:rPr>
      <w:rFonts w:ascii=".VnTime" w:eastAsia="Times New Roman" w:hAnsi=".VnTime" w:cs="Times New Roman"/>
      <w:sz w:val="18"/>
      <w:szCs w:val="20"/>
    </w:rPr>
  </w:style>
  <w:style w:type="paragraph" w:styleId="Footer">
    <w:name w:val="footer"/>
    <w:basedOn w:val="Normal"/>
    <w:link w:val="Foot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63910"/>
    <w:rPr>
      <w:rFonts w:ascii="Times New Roman" w:eastAsia="Times New Roman" w:hAnsi="Times New Roman" w:cs="Times New Roman"/>
      <w:sz w:val="24"/>
      <w:szCs w:val="24"/>
    </w:rPr>
  </w:style>
  <w:style w:type="paragraph" w:customStyle="1" w:styleId="1">
    <w:name w:val="1"/>
    <w:aliases w:val="(F5)new"/>
    <w:basedOn w:val="Normal"/>
    <w:rsid w:val="00863910"/>
    <w:pPr>
      <w:keepNext/>
      <w:spacing w:before="567" w:after="284" w:line="240" w:lineRule="auto"/>
      <w:jc w:val="both"/>
      <w:outlineLvl w:val="6"/>
    </w:pPr>
    <w:rPr>
      <w:rFonts w:ascii="Times New Roman" w:eastAsia="Times New Roman" w:hAnsi="Times New Roman" w:cs="Times New Roman"/>
      <w:b/>
      <w:bCs/>
    </w:rPr>
  </w:style>
  <w:style w:type="character" w:styleId="Hyperlink">
    <w:name w:val="Hyperlink"/>
    <w:rsid w:val="00863910"/>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Char9,fn"/>
    <w:basedOn w:val="Normal"/>
    <w:link w:val="FootnoteTextChar"/>
    <w:uiPriority w:val="99"/>
    <w:rsid w:val="008639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uiPriority w:val="99"/>
    <w:rsid w:val="00863910"/>
    <w:rPr>
      <w:rFonts w:ascii="Times New Roman" w:eastAsia="Times New Roman" w:hAnsi="Times New Roman" w:cs="Times New Roman"/>
      <w:sz w:val="20"/>
      <w:szCs w:val="20"/>
    </w:rPr>
  </w:style>
  <w:style w:type="character" w:styleId="FootnoteReference">
    <w:name w:val="footnote reference"/>
    <w:uiPriority w:val="99"/>
    <w:rsid w:val="00863910"/>
    <w:rPr>
      <w:vertAlign w:val="superscript"/>
      <w:lang w:val="en-US" w:eastAsia="en-US" w:bidi="ar-SA"/>
    </w:rPr>
  </w:style>
  <w:style w:type="character" w:styleId="PageNumber">
    <w:name w:val="page number"/>
    <w:basedOn w:val="DefaultParagraphFont"/>
    <w:rsid w:val="00863910"/>
    <w:rPr>
      <w:lang w:val="en-US" w:eastAsia="en-US" w:bidi="ar-SA"/>
    </w:rPr>
  </w:style>
  <w:style w:type="paragraph" w:styleId="HTMLPreformatted">
    <w:name w:val="HTML Preformatted"/>
    <w:basedOn w:val="Normal"/>
    <w:link w:val="HTMLPreformattedChar"/>
    <w:uiPriority w:val="99"/>
    <w:rsid w:val="0086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863910"/>
    <w:rPr>
      <w:rFonts w:ascii="Courier New" w:eastAsia="Times New Roman" w:hAnsi="Courier New" w:cs="Courier New"/>
      <w:sz w:val="24"/>
      <w:szCs w:val="24"/>
    </w:rPr>
  </w:style>
  <w:style w:type="paragraph" w:customStyle="1" w:styleId="ACHTCGIF10new">
    <w:name w:val="ĐỊA CHỈ TÁC GIẢ (F10)new"/>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TONBIF2new">
    <w:name w:val="TOÀN BÀI (F2)new"/>
    <w:basedOn w:val="Normal"/>
    <w:link w:val="TONBIF2newCharChar"/>
    <w:rsid w:val="00863910"/>
    <w:pPr>
      <w:spacing w:before="60" w:after="60" w:line="290" w:lineRule="atLeast"/>
      <w:ind w:firstLine="340"/>
      <w:jc w:val="both"/>
    </w:pPr>
    <w:rPr>
      <w:rFonts w:ascii="Times New Roman" w:eastAsia="Times New Roman" w:hAnsi="Times New Roman" w:cs="Times New Roman"/>
    </w:rPr>
  </w:style>
  <w:style w:type="character" w:customStyle="1" w:styleId="TONBIF2newCharChar">
    <w:name w:val="TOÀN BÀI (F2)new Char Char"/>
    <w:link w:val="TONBIF2new"/>
    <w:rsid w:val="00863910"/>
    <w:rPr>
      <w:rFonts w:ascii="Times New Roman" w:eastAsia="Times New Roman" w:hAnsi="Times New Roman" w:cs="Times New Roman"/>
    </w:rPr>
  </w:style>
  <w:style w:type="paragraph" w:customStyle="1" w:styleId="trinhbayTLTKctrl4">
    <w:name w:val="trinh bay TLTK (ctrl+4)"/>
    <w:basedOn w:val="Normal"/>
    <w:rsid w:val="00863910"/>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noidung">
    <w:name w:val="noidung"/>
    <w:basedOn w:val="Normal"/>
    <w:rsid w:val="00863910"/>
    <w:pPr>
      <w:spacing w:before="60" w:after="60" w:line="290" w:lineRule="atLeast"/>
      <w:ind w:firstLine="340"/>
      <w:jc w:val="both"/>
    </w:pPr>
    <w:rPr>
      <w:rFonts w:ascii="Times New Roman" w:eastAsia="Times New Roman" w:hAnsi="Times New Roman" w:cs="Times New Roman"/>
    </w:rPr>
  </w:style>
  <w:style w:type="paragraph" w:customStyle="1" w:styleId="achtg">
    <w:name w:val="địa chỉ tg"/>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mtln">
    <w:name w:val="một lớn"/>
    <w:basedOn w:val="Normal"/>
    <w:autoRedefine/>
    <w:rsid w:val="00863910"/>
    <w:pPr>
      <w:keepNext/>
      <w:spacing w:before="567" w:after="284" w:line="240" w:lineRule="auto"/>
      <w:jc w:val="both"/>
      <w:outlineLvl w:val="6"/>
    </w:pPr>
    <w:rPr>
      <w:rFonts w:ascii="Times New Roman" w:eastAsia="Times New Roman" w:hAnsi="Times New Roman" w:cs="Times New Roman"/>
      <w:b/>
      <w:bCs/>
    </w:rPr>
  </w:style>
  <w:style w:type="paragraph" w:customStyle="1" w:styleId="TENBAI1">
    <w:name w:val="TEN BAI 1"/>
    <w:basedOn w:val="Normal"/>
    <w:autoRedefine/>
    <w:qFormat/>
    <w:rsid w:val="00863910"/>
    <w:pPr>
      <w:spacing w:before="120" w:after="0" w:line="240" w:lineRule="auto"/>
      <w:jc w:val="center"/>
    </w:pPr>
    <w:rPr>
      <w:rFonts w:ascii="Times New Roman" w:eastAsia="Times New Roman" w:hAnsi="Times New Roman" w:cs="Times New Roman"/>
      <w:bCs/>
      <w:sz w:val="36"/>
      <w:szCs w:val="36"/>
    </w:rPr>
  </w:style>
  <w:style w:type="paragraph" w:customStyle="1" w:styleId="NOIDUNG1">
    <w:name w:val="NOI DUNG 1"/>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paragraph" w:customStyle="1" w:styleId="TLTK">
    <w:name w:val="TLTK"/>
    <w:basedOn w:val="Normal"/>
    <w:autoRedefine/>
    <w:qFormat/>
    <w:rsid w:val="00863910"/>
    <w:pPr>
      <w:numPr>
        <w:numId w:val="2"/>
      </w:numPr>
      <w:spacing w:before="40" w:after="0" w:line="240" w:lineRule="auto"/>
      <w:jc w:val="both"/>
    </w:pPr>
    <w:rPr>
      <w:rFonts w:ascii="Times New Roman" w:eastAsia="Times New Roman" w:hAnsi="Times New Roman" w:cs="Times New Roman"/>
      <w:sz w:val="19"/>
      <w:szCs w:val="19"/>
      <w:lang w:val="vi-VN"/>
    </w:rPr>
  </w:style>
  <w:style w:type="paragraph" w:customStyle="1" w:styleId="TLTK1new">
    <w:name w:val="TLTK1new"/>
    <w:basedOn w:val="Normal"/>
    <w:autoRedefine/>
    <w:qFormat/>
    <w:rsid w:val="00863910"/>
    <w:pPr>
      <w:tabs>
        <w:tab w:val="num" w:pos="720"/>
      </w:tabs>
      <w:spacing w:before="40" w:after="0" w:line="240" w:lineRule="auto"/>
      <w:ind w:left="720" w:hanging="720"/>
      <w:jc w:val="both"/>
    </w:pPr>
    <w:rPr>
      <w:rFonts w:ascii="Times New Roman" w:eastAsia="Times New Roman" w:hAnsi="Times New Roman" w:cs="Times New Roman"/>
      <w:sz w:val="19"/>
      <w:szCs w:val="19"/>
      <w:lang w:val="vi-VN"/>
    </w:rPr>
  </w:style>
  <w:style w:type="paragraph" w:customStyle="1" w:styleId="tenbai2">
    <w:name w:val="tenbai2"/>
    <w:basedOn w:val="Normal"/>
    <w:autoRedefine/>
    <w:qFormat/>
    <w:rsid w:val="006A206D"/>
    <w:pPr>
      <w:spacing w:before="120" w:after="0" w:line="240" w:lineRule="auto"/>
      <w:jc w:val="center"/>
    </w:pPr>
    <w:rPr>
      <w:rFonts w:ascii="Times New Roman" w:eastAsia="Times New Roman" w:hAnsi="Times New Roman" w:cs="Times New Roman"/>
      <w:bCs/>
      <w:sz w:val="36"/>
      <w:szCs w:val="36"/>
    </w:rPr>
  </w:style>
  <w:style w:type="paragraph" w:customStyle="1" w:styleId="tentacgia2">
    <w:name w:val="tentacgia2"/>
    <w:basedOn w:val="Normal"/>
    <w:autoRedefine/>
    <w:qFormat/>
    <w:rsid w:val="00863910"/>
    <w:pPr>
      <w:keepNext/>
      <w:spacing w:before="510" w:after="170" w:line="240" w:lineRule="auto"/>
      <w:jc w:val="center"/>
      <w:outlineLvl w:val="1"/>
    </w:pPr>
    <w:rPr>
      <w:rFonts w:ascii="Times New Roman" w:eastAsia="Times New Roman" w:hAnsi="Times New Roman" w:cs="Times New Roman"/>
      <w:bCs/>
      <w:sz w:val="27"/>
      <w:szCs w:val="27"/>
    </w:rPr>
  </w:style>
  <w:style w:type="paragraph" w:customStyle="1" w:styleId="diachitg2">
    <w:name w:val="diachitg2"/>
    <w:basedOn w:val="Normal"/>
    <w:autoRedefine/>
    <w:qFormat/>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nn2">
    <w:name w:val="nn2"/>
    <w:basedOn w:val="Normal"/>
    <w:autoRedefine/>
    <w:qFormat/>
    <w:rsid w:val="00863910"/>
    <w:pPr>
      <w:spacing w:before="200" w:after="560" w:line="240" w:lineRule="auto"/>
      <w:jc w:val="center"/>
    </w:pPr>
    <w:rPr>
      <w:rFonts w:ascii="Times New Roman" w:eastAsia="Times New Roman" w:hAnsi="Times New Roman" w:cs="Times New Roman"/>
      <w:sz w:val="20"/>
      <w:szCs w:val="20"/>
      <w:lang w:val="de-DE"/>
    </w:rPr>
  </w:style>
  <w:style w:type="paragraph" w:customStyle="1" w:styleId="tomtat2">
    <w:name w:val="tomtat2"/>
    <w:basedOn w:val="Normal"/>
    <w:autoRedefine/>
    <w:qFormat/>
    <w:rsid w:val="00863910"/>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customStyle="1" w:styleId="tieude1">
    <w:name w:val="tieude1"/>
    <w:basedOn w:val="Normal"/>
    <w:autoRedefine/>
    <w:qFormat/>
    <w:rsid w:val="00863910"/>
    <w:pPr>
      <w:keepNext/>
      <w:spacing w:before="480" w:after="200" w:line="240" w:lineRule="auto"/>
      <w:jc w:val="both"/>
      <w:outlineLvl w:val="6"/>
    </w:pPr>
    <w:rPr>
      <w:rFonts w:ascii="Times New Roman" w:eastAsia="Times New Roman" w:hAnsi="Times New Roman" w:cs="Times New Roman"/>
      <w:b/>
      <w:bCs/>
    </w:rPr>
  </w:style>
  <w:style w:type="paragraph" w:customStyle="1" w:styleId="tenbang2">
    <w:name w:val="tenbang2"/>
    <w:basedOn w:val="Normal"/>
    <w:autoRedefine/>
    <w:qFormat/>
    <w:rsid w:val="00863910"/>
    <w:pPr>
      <w:spacing w:before="200" w:after="200" w:line="240" w:lineRule="auto"/>
      <w:jc w:val="center"/>
    </w:pPr>
    <w:rPr>
      <w:rFonts w:ascii="Times New Roman" w:eastAsia="Times New Roman" w:hAnsi="Times New Roman" w:cs="Times New Roman"/>
      <w:bCs/>
      <w:sz w:val="20"/>
      <w:szCs w:val="20"/>
    </w:rPr>
  </w:style>
  <w:style w:type="paragraph" w:customStyle="1" w:styleId="noidungbang2">
    <w:name w:val="noidungbang2"/>
    <w:basedOn w:val="Normal"/>
    <w:autoRedefine/>
    <w:qFormat/>
    <w:rsid w:val="00863910"/>
    <w:pPr>
      <w:spacing w:after="0" w:line="240" w:lineRule="auto"/>
    </w:pPr>
    <w:rPr>
      <w:rFonts w:ascii="Times New Roman" w:eastAsia="Times New Roman" w:hAnsi="Times New Roman" w:cs="Times New Roman"/>
      <w:bCs/>
      <w:sz w:val="20"/>
      <w:szCs w:val="20"/>
    </w:rPr>
  </w:style>
  <w:style w:type="paragraph" w:customStyle="1" w:styleId="tailituthamkhao2">
    <w:name w:val="tailituthamkhao2"/>
    <w:basedOn w:val="Normal"/>
    <w:autoRedefine/>
    <w:qFormat/>
    <w:rsid w:val="006A206D"/>
    <w:pPr>
      <w:numPr>
        <w:numId w:val="1"/>
      </w:numPr>
      <w:tabs>
        <w:tab w:val="clear" w:pos="8902"/>
        <w:tab w:val="num" w:pos="397"/>
      </w:tabs>
      <w:spacing w:before="40" w:after="0" w:line="240" w:lineRule="auto"/>
      <w:ind w:left="397"/>
      <w:jc w:val="both"/>
    </w:pPr>
    <w:rPr>
      <w:rFonts w:ascii="Times New Roman" w:eastAsia="Times New Roman" w:hAnsi="Times New Roman" w:cs="Times New Roman"/>
      <w:sz w:val="19"/>
      <w:szCs w:val="19"/>
      <w:lang w:val="vi-VN"/>
    </w:rPr>
  </w:style>
  <w:style w:type="paragraph" w:customStyle="1" w:styleId="MOTNHO">
    <w:name w:val="MOTNHO"/>
    <w:basedOn w:val="Normal"/>
    <w:autoRedefine/>
    <w:qFormat/>
    <w:rsid w:val="00863910"/>
    <w:pPr>
      <w:spacing w:before="200" w:after="200" w:line="240" w:lineRule="auto"/>
      <w:jc w:val="both"/>
    </w:pPr>
    <w:rPr>
      <w:rFonts w:ascii="Times New Roman" w:eastAsia="Times New Roman" w:hAnsi="Times New Roman" w:cs="Times New Roman"/>
      <w:i/>
      <w:lang w:val="de-DE"/>
    </w:rPr>
  </w:style>
  <w:style w:type="paragraph" w:customStyle="1" w:styleId="MOTNHONHO">
    <w:name w:val="MOTNHONHO"/>
    <w:basedOn w:val="Normal"/>
    <w:autoRedefine/>
    <w:qFormat/>
    <w:rsid w:val="00863910"/>
    <w:pPr>
      <w:spacing w:before="80" w:after="80" w:line="240" w:lineRule="auto"/>
      <w:ind w:firstLine="340"/>
      <w:jc w:val="both"/>
    </w:pPr>
    <w:rPr>
      <w:rFonts w:ascii="Times New Roman" w:eastAsia="Times New Roman" w:hAnsi="Times New Roman" w:cs="Times New Roman"/>
      <w:i/>
      <w:lang w:val="pt-BR"/>
    </w:rPr>
  </w:style>
  <w:style w:type="paragraph" w:customStyle="1" w:styleId="Style6">
    <w:name w:val="Style6"/>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863910"/>
    <w:rPr>
      <w:rFonts w:asciiTheme="majorHAnsi" w:eastAsiaTheme="majorEastAsia" w:hAnsiTheme="majorHAnsi" w:cstheme="majorBidi"/>
      <w:i/>
      <w:iCs/>
      <w:color w:val="1F4D78" w:themeColor="accent1" w:themeShade="7F"/>
    </w:rPr>
  </w:style>
  <w:style w:type="character" w:customStyle="1" w:styleId="Heading1Char">
    <w:name w:val="Heading 1 Char"/>
    <w:basedOn w:val="DefaultParagraphFont"/>
    <w:link w:val="Heading1"/>
    <w:uiPriority w:val="9"/>
    <w:rsid w:val="00863910"/>
    <w:rPr>
      <w:rFonts w:asciiTheme="majorHAnsi" w:eastAsiaTheme="majorEastAsia" w:hAnsiTheme="majorHAnsi" w:cstheme="majorBidi"/>
      <w:color w:val="2E74B5" w:themeColor="accent1" w:themeShade="BF"/>
      <w:sz w:val="32"/>
      <w:szCs w:val="32"/>
    </w:rPr>
  </w:style>
  <w:style w:type="paragraph" w:customStyle="1" w:styleId="TENBAI">
    <w:name w:val="TENBAI"/>
    <w:basedOn w:val="tenbai2"/>
    <w:autoRedefine/>
    <w:qFormat/>
    <w:rsid w:val="006A206D"/>
  </w:style>
  <w:style w:type="paragraph" w:customStyle="1" w:styleId="TENTG">
    <w:name w:val="TENTG"/>
    <w:basedOn w:val="tentacgia2"/>
    <w:autoRedefine/>
    <w:qFormat/>
    <w:rsid w:val="006A206D"/>
  </w:style>
  <w:style w:type="paragraph" w:customStyle="1" w:styleId="DIACHI">
    <w:name w:val="DIACHI"/>
    <w:basedOn w:val="diachitg2"/>
    <w:autoRedefine/>
    <w:qFormat/>
    <w:rsid w:val="006A206D"/>
  </w:style>
  <w:style w:type="paragraph" w:customStyle="1" w:styleId="NN">
    <w:name w:val="NN"/>
    <w:basedOn w:val="nn2"/>
    <w:autoRedefine/>
    <w:qFormat/>
    <w:rsid w:val="0036180A"/>
    <w:rPr>
      <w:lang w:val="vi-VN"/>
    </w:rPr>
  </w:style>
  <w:style w:type="paragraph" w:customStyle="1" w:styleId="TOMTAT">
    <w:name w:val="TOMTAT"/>
    <w:basedOn w:val="tomtat2"/>
    <w:autoRedefine/>
    <w:qFormat/>
    <w:rsid w:val="006A206D"/>
  </w:style>
  <w:style w:type="paragraph" w:customStyle="1" w:styleId="TIEUDE">
    <w:name w:val="TIEUDE"/>
    <w:basedOn w:val="tieude1"/>
    <w:autoRedefine/>
    <w:qFormat/>
    <w:rsid w:val="006A206D"/>
  </w:style>
  <w:style w:type="paragraph" w:customStyle="1" w:styleId="NOIDUNG0">
    <w:name w:val="NOIDUNG"/>
    <w:basedOn w:val="Style6"/>
    <w:autoRedefine/>
    <w:qFormat/>
    <w:rsid w:val="006A206D"/>
  </w:style>
  <w:style w:type="paragraph" w:customStyle="1" w:styleId="MOTNHO1">
    <w:name w:val="MOTNHO1"/>
    <w:basedOn w:val="MOTNHO"/>
    <w:autoRedefine/>
    <w:qFormat/>
    <w:rsid w:val="006A206D"/>
  </w:style>
  <w:style w:type="paragraph" w:customStyle="1" w:styleId="NHONHO">
    <w:name w:val="NHONHO"/>
    <w:basedOn w:val="MOTNHONHO"/>
    <w:autoRedefine/>
    <w:qFormat/>
    <w:rsid w:val="006A206D"/>
  </w:style>
  <w:style w:type="paragraph" w:customStyle="1" w:styleId="TENBANG">
    <w:name w:val="TENBANG"/>
    <w:basedOn w:val="tenbang2"/>
    <w:autoRedefine/>
    <w:qFormat/>
    <w:rsid w:val="006A206D"/>
  </w:style>
  <w:style w:type="paragraph" w:customStyle="1" w:styleId="NDBANG">
    <w:name w:val="NDBANG"/>
    <w:basedOn w:val="noidungbang2"/>
    <w:autoRedefine/>
    <w:qFormat/>
    <w:rsid w:val="006A206D"/>
  </w:style>
  <w:style w:type="paragraph" w:customStyle="1" w:styleId="TLTK1">
    <w:name w:val="TLTK1"/>
    <w:basedOn w:val="tailituthamkhao2"/>
    <w:autoRedefine/>
    <w:qFormat/>
    <w:rsid w:val="00D870A7"/>
  </w:style>
  <w:style w:type="character" w:customStyle="1" w:styleId="Style105pt">
    <w:name w:val="Style 105 pt"/>
    <w:rsid w:val="007866FA"/>
    <w:rPr>
      <w:rFonts w:ascii="Times New Roman" w:hAnsi="Times New Roman"/>
      <w:sz w:val="22"/>
      <w:szCs w:val="22"/>
      <w:lang w:val="en-US" w:eastAsia="en-US" w:bidi="ar-SA"/>
    </w:rPr>
  </w:style>
  <w:style w:type="paragraph" w:customStyle="1" w:styleId="NGAYNHAN">
    <w:name w:val="NGAYNHAN"/>
    <w:basedOn w:val="Normal"/>
    <w:autoRedefine/>
    <w:qFormat/>
    <w:rsid w:val="005E4A54"/>
    <w:pPr>
      <w:spacing w:before="200" w:after="560" w:line="240" w:lineRule="auto"/>
      <w:jc w:val="center"/>
    </w:pPr>
    <w:rPr>
      <w:rFonts w:ascii="Times New Roman" w:eastAsia="Times New Roman" w:hAnsi="Times New Roman" w:cs="Times New Roman"/>
      <w:sz w:val="20"/>
      <w:szCs w:val="20"/>
      <w:lang w:val="vi-VN"/>
    </w:rPr>
  </w:style>
  <w:style w:type="paragraph" w:customStyle="1" w:styleId="1LON">
    <w:name w:val="1LON"/>
    <w:basedOn w:val="Normal"/>
    <w:autoRedefine/>
    <w:qFormat/>
    <w:rsid w:val="007866FA"/>
    <w:pPr>
      <w:keepNext/>
      <w:spacing w:after="0" w:line="240" w:lineRule="auto"/>
      <w:jc w:val="center"/>
      <w:outlineLvl w:val="6"/>
    </w:pPr>
    <w:rPr>
      <w:rFonts w:ascii="Times New Roman" w:eastAsia="Times New Roman" w:hAnsi="Times New Roman" w:cs="Times New Roman"/>
      <w:b/>
      <w:bCs/>
      <w:color w:val="000000"/>
      <w:lang w:val="vi-VN"/>
    </w:rPr>
  </w:style>
  <w:style w:type="paragraph" w:customStyle="1" w:styleId="Style36">
    <w:name w:val="Style36"/>
    <w:basedOn w:val="Normal"/>
    <w:qFormat/>
    <w:rsid w:val="007866FA"/>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Style46">
    <w:name w:val="Style46"/>
    <w:basedOn w:val="Normal"/>
    <w:qFormat/>
    <w:rsid w:val="007866FA"/>
    <w:pPr>
      <w:spacing w:before="120" w:after="0" w:line="240" w:lineRule="auto"/>
      <w:jc w:val="center"/>
    </w:pPr>
    <w:rPr>
      <w:rFonts w:ascii="Times New Roman" w:eastAsia="Times New Roman" w:hAnsi="Times New Roman" w:cs="Times New Roman"/>
      <w:bCs/>
      <w:color w:val="000000"/>
      <w:sz w:val="36"/>
      <w:szCs w:val="36"/>
      <w:lang w:val="vi-VN"/>
    </w:rPr>
  </w:style>
  <w:style w:type="paragraph" w:customStyle="1" w:styleId="Style47">
    <w:name w:val="Style47"/>
    <w:basedOn w:val="Normal"/>
    <w:qFormat/>
    <w:rsid w:val="007866FA"/>
    <w:pPr>
      <w:keepNext/>
      <w:spacing w:before="510" w:after="170" w:line="240" w:lineRule="auto"/>
      <w:jc w:val="center"/>
      <w:outlineLvl w:val="1"/>
    </w:pPr>
    <w:rPr>
      <w:rFonts w:ascii="Times New Roman" w:eastAsia="Times New Roman" w:hAnsi="Times New Roman" w:cs="Times New Roman"/>
      <w:bCs/>
      <w:color w:val="000000"/>
      <w:sz w:val="27"/>
      <w:szCs w:val="27"/>
    </w:rPr>
  </w:style>
  <w:style w:type="paragraph" w:customStyle="1" w:styleId="Style48">
    <w:name w:val="Style48"/>
    <w:basedOn w:val="Normal"/>
    <w:qFormat/>
    <w:rsid w:val="007866FA"/>
    <w:pPr>
      <w:spacing w:after="0" w:line="240" w:lineRule="auto"/>
      <w:ind w:left="562" w:right="562"/>
      <w:jc w:val="both"/>
    </w:pPr>
    <w:rPr>
      <w:rFonts w:ascii="Times New Roman" w:eastAsia="Times New Roman" w:hAnsi="Times New Roman" w:cs="Times New Roman"/>
      <w:color w:val="000000"/>
      <w:sz w:val="20"/>
      <w:szCs w:val="20"/>
    </w:rPr>
  </w:style>
  <w:style w:type="paragraph" w:customStyle="1" w:styleId="Style49">
    <w:name w:val="Style49"/>
    <w:basedOn w:val="Normal"/>
    <w:qFormat/>
    <w:rsid w:val="007866FA"/>
    <w:pPr>
      <w:keepNext/>
      <w:spacing w:after="0" w:line="240" w:lineRule="auto"/>
      <w:jc w:val="center"/>
      <w:outlineLvl w:val="0"/>
    </w:pPr>
    <w:rPr>
      <w:rFonts w:ascii="Times New Roman" w:eastAsia="Times New Roman" w:hAnsi="Times New Roman" w:cs="Times New Roman"/>
      <w:i/>
      <w:iCs/>
      <w:color w:val="000000"/>
      <w:sz w:val="21"/>
      <w:szCs w:val="21"/>
    </w:rPr>
  </w:style>
  <w:style w:type="paragraph" w:customStyle="1" w:styleId="Style50">
    <w:name w:val="Style50"/>
    <w:basedOn w:val="Normal"/>
    <w:qFormat/>
    <w:rsid w:val="007866FA"/>
    <w:pPr>
      <w:spacing w:after="0" w:line="240" w:lineRule="auto"/>
      <w:ind w:firstLine="346"/>
      <w:jc w:val="both"/>
    </w:pPr>
    <w:rPr>
      <w:rFonts w:ascii="Times New Roman" w:eastAsia="Times New Roman" w:hAnsi="Times New Roman" w:cs="Times New Roman"/>
      <w:noProof/>
    </w:rPr>
  </w:style>
  <w:style w:type="paragraph" w:styleId="BalloonText">
    <w:name w:val="Balloon Text"/>
    <w:basedOn w:val="Normal"/>
    <w:link w:val="BalloonTextChar"/>
    <w:uiPriority w:val="99"/>
    <w:semiHidden/>
    <w:unhideWhenUsed/>
    <w:rsid w:val="007C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5A"/>
    <w:rPr>
      <w:rFonts w:ascii="Segoe UI" w:hAnsi="Segoe UI" w:cs="Segoe UI"/>
      <w:sz w:val="18"/>
      <w:szCs w:val="18"/>
    </w:rPr>
  </w:style>
  <w:style w:type="paragraph" w:customStyle="1" w:styleId="tenbai0">
    <w:name w:val="tenbai"/>
    <w:basedOn w:val="TENBAI"/>
    <w:autoRedefine/>
    <w:qFormat/>
    <w:rsid w:val="005D1B79"/>
  </w:style>
  <w:style w:type="paragraph" w:customStyle="1" w:styleId="Tentacgia">
    <w:name w:val="Tentacgia"/>
    <w:basedOn w:val="TENTG"/>
    <w:autoRedefine/>
    <w:qFormat/>
    <w:rsid w:val="005D1B79"/>
  </w:style>
  <w:style w:type="paragraph" w:customStyle="1" w:styleId="Diachitacgia">
    <w:name w:val="Diachitacgia"/>
    <w:basedOn w:val="DIACHI"/>
    <w:autoRedefine/>
    <w:qFormat/>
    <w:rsid w:val="005D1B79"/>
    <w:rPr>
      <w:lang w:val="vi-VN"/>
    </w:rPr>
  </w:style>
  <w:style w:type="paragraph" w:customStyle="1" w:styleId="Ngaynhan0">
    <w:name w:val="Ngaynhan"/>
    <w:basedOn w:val="NGAYNHAN"/>
    <w:autoRedefine/>
    <w:qFormat/>
    <w:rsid w:val="005D1B79"/>
  </w:style>
  <w:style w:type="paragraph" w:customStyle="1" w:styleId="Tomtat0">
    <w:name w:val="Tomtat"/>
    <w:basedOn w:val="TOMTAT"/>
    <w:autoRedefine/>
    <w:qFormat/>
    <w:rsid w:val="005D1B79"/>
    <w:rPr>
      <w:b/>
      <w:lang w:val="pt-BR"/>
    </w:rPr>
  </w:style>
  <w:style w:type="paragraph" w:customStyle="1" w:styleId="Tieude0">
    <w:name w:val="Tieude"/>
    <w:basedOn w:val="TIEUDE"/>
    <w:autoRedefine/>
    <w:qFormat/>
    <w:rsid w:val="006C7ADF"/>
    <w:rPr>
      <w:color w:val="000000" w:themeColor="text1"/>
    </w:rPr>
  </w:style>
  <w:style w:type="paragraph" w:customStyle="1" w:styleId="Noidung2">
    <w:name w:val="Noidung"/>
    <w:basedOn w:val="Style50"/>
    <w:autoRedefine/>
    <w:qFormat/>
    <w:rsid w:val="005D1B79"/>
    <w:pPr>
      <w:spacing w:before="60" w:after="60"/>
    </w:pPr>
  </w:style>
  <w:style w:type="paragraph" w:customStyle="1" w:styleId="Tieudenho">
    <w:name w:val="Tieudenho"/>
    <w:basedOn w:val="MOTNHO1"/>
    <w:autoRedefine/>
    <w:qFormat/>
    <w:rsid w:val="005D1B79"/>
  </w:style>
  <w:style w:type="paragraph" w:customStyle="1" w:styleId="Nhonho0">
    <w:name w:val="Nhonho"/>
    <w:basedOn w:val="NHONHO"/>
    <w:autoRedefine/>
    <w:qFormat/>
    <w:rsid w:val="005D1B79"/>
  </w:style>
  <w:style w:type="paragraph" w:customStyle="1" w:styleId="Tenbang0">
    <w:name w:val="Tenbang"/>
    <w:basedOn w:val="TENBANG"/>
    <w:autoRedefine/>
    <w:qFormat/>
    <w:rsid w:val="005D1B79"/>
  </w:style>
  <w:style w:type="paragraph" w:customStyle="1" w:styleId="NDbang0">
    <w:name w:val="NDbang"/>
    <w:basedOn w:val="NDBANG"/>
    <w:autoRedefine/>
    <w:qFormat/>
    <w:rsid w:val="005D1B79"/>
  </w:style>
  <w:style w:type="paragraph" w:customStyle="1" w:styleId="thamkhao">
    <w:name w:val="thamkhao"/>
    <w:basedOn w:val="TLTK1"/>
    <w:autoRedefine/>
    <w:qFormat/>
    <w:rsid w:val="005D1B79"/>
  </w:style>
  <w:style w:type="paragraph" w:customStyle="1" w:styleId="tt">
    <w:name w:val="tt"/>
    <w:basedOn w:val="Tomtat0"/>
    <w:autoRedefine/>
    <w:qFormat/>
    <w:rsid w:val="00141A69"/>
    <w:rPr>
      <w:b w:val="0"/>
    </w:rPr>
  </w:style>
  <w:style w:type="paragraph" w:customStyle="1" w:styleId="tieude10">
    <w:name w:val="tieude 1"/>
    <w:basedOn w:val="tenbai0"/>
    <w:qFormat/>
    <w:rsid w:val="006C7ADF"/>
  </w:style>
  <w:style w:type="paragraph" w:customStyle="1" w:styleId="tieude2">
    <w:name w:val="tieude"/>
    <w:basedOn w:val="tieude10"/>
    <w:autoRedefine/>
    <w:qFormat/>
    <w:rsid w:val="006C7ADF"/>
  </w:style>
  <w:style w:type="paragraph" w:customStyle="1" w:styleId="tentg0">
    <w:name w:val="tentg"/>
    <w:basedOn w:val="Tentacgia"/>
    <w:autoRedefine/>
    <w:qFormat/>
    <w:rsid w:val="006C7ADF"/>
  </w:style>
  <w:style w:type="paragraph" w:customStyle="1" w:styleId="diachitg">
    <w:name w:val="diachitg"/>
    <w:basedOn w:val="Diachitacgia"/>
    <w:autoRedefine/>
    <w:qFormat/>
    <w:rsid w:val="006C1ED4"/>
    <w:rPr>
      <w:color w:val="000000" w:themeColor="text1"/>
      <w:shd w:val="clear" w:color="auto" w:fill="FFFFFF"/>
      <w:lang w:val="en-US"/>
    </w:rPr>
  </w:style>
  <w:style w:type="paragraph" w:customStyle="1" w:styleId="nn0">
    <w:name w:val="nn"/>
    <w:basedOn w:val="Ngaynhan0"/>
    <w:autoRedefine/>
    <w:qFormat/>
    <w:rsid w:val="008B5A66"/>
  </w:style>
  <w:style w:type="paragraph" w:customStyle="1" w:styleId="tomtat1">
    <w:name w:val="tomtat"/>
    <w:basedOn w:val="tt"/>
    <w:autoRedefine/>
    <w:qFormat/>
    <w:rsid w:val="006C7ADF"/>
  </w:style>
  <w:style w:type="paragraph" w:customStyle="1" w:styleId="tieudemoi">
    <w:name w:val="tieudemoi"/>
    <w:basedOn w:val="Tieude0"/>
    <w:autoRedefine/>
    <w:qFormat/>
    <w:rsid w:val="00F66AF5"/>
  </w:style>
  <w:style w:type="paragraph" w:customStyle="1" w:styleId="noidungmoi">
    <w:name w:val="noidungmoi"/>
    <w:basedOn w:val="Noidung2"/>
    <w:autoRedefine/>
    <w:qFormat/>
    <w:rsid w:val="006C7ADF"/>
  </w:style>
  <w:style w:type="paragraph" w:customStyle="1" w:styleId="tieudenho0">
    <w:name w:val="tieudenho"/>
    <w:basedOn w:val="Tieudenho"/>
    <w:autoRedefine/>
    <w:qFormat/>
    <w:rsid w:val="0024372A"/>
    <w:pPr>
      <w:jc w:val="center"/>
    </w:pPr>
    <w:rPr>
      <w:sz w:val="20"/>
      <w:szCs w:val="20"/>
    </w:rPr>
  </w:style>
  <w:style w:type="paragraph" w:customStyle="1" w:styleId="tieudebe">
    <w:name w:val="tieudebe"/>
    <w:basedOn w:val="Nhonho0"/>
    <w:autoRedefine/>
    <w:qFormat/>
    <w:rsid w:val="006C7ADF"/>
  </w:style>
  <w:style w:type="paragraph" w:customStyle="1" w:styleId="tenbang1">
    <w:name w:val="tenbang"/>
    <w:basedOn w:val="Tenbang0"/>
    <w:autoRedefine/>
    <w:qFormat/>
    <w:rsid w:val="006C7ADF"/>
  </w:style>
  <w:style w:type="paragraph" w:customStyle="1" w:styleId="ndbang1">
    <w:name w:val="ndbang"/>
    <w:basedOn w:val="NDbang0"/>
    <w:autoRedefine/>
    <w:qFormat/>
    <w:rsid w:val="006855FC"/>
  </w:style>
  <w:style w:type="paragraph" w:customStyle="1" w:styleId="tltk0">
    <w:name w:val="tltk"/>
    <w:basedOn w:val="thamkhao"/>
    <w:autoRedefine/>
    <w:qFormat/>
    <w:rsid w:val="001A4BB3"/>
  </w:style>
  <w:style w:type="character" w:styleId="Emphasis">
    <w:name w:val="Emphasis"/>
    <w:uiPriority w:val="20"/>
    <w:qFormat/>
    <w:rsid w:val="00422EEB"/>
    <w:rPr>
      <w:i/>
      <w:iCs/>
    </w:rPr>
  </w:style>
  <w:style w:type="paragraph" w:styleId="Caption">
    <w:name w:val="caption"/>
    <w:basedOn w:val="Normal"/>
    <w:next w:val="Normal"/>
    <w:uiPriority w:val="35"/>
    <w:unhideWhenUsed/>
    <w:qFormat/>
    <w:rsid w:val="00422EEB"/>
    <w:pPr>
      <w:spacing w:after="200"/>
    </w:pPr>
    <w:rPr>
      <w:b/>
      <w:bCs/>
      <w:color w:val="5B9BD5" w:themeColor="accent1"/>
      <w:sz w:val="18"/>
      <w:szCs w:val="18"/>
    </w:rPr>
  </w:style>
  <w:style w:type="paragraph" w:customStyle="1" w:styleId="IOPAff">
    <w:name w:val="IOPAff"/>
    <w:basedOn w:val="Normal"/>
    <w:link w:val="IOPAffChar"/>
    <w:qFormat/>
    <w:rsid w:val="00422EEB"/>
    <w:pPr>
      <w:jc w:val="both"/>
    </w:pPr>
    <w:rPr>
      <w:noProof/>
      <w:lang w:val="vi-VN"/>
    </w:rPr>
  </w:style>
  <w:style w:type="character" w:customStyle="1" w:styleId="IOPAffChar">
    <w:name w:val="IOPAff Char"/>
    <w:basedOn w:val="DefaultParagraphFont"/>
    <w:link w:val="IOPAff"/>
    <w:rsid w:val="00422EEB"/>
    <w:rPr>
      <w:noProof/>
      <w:lang w:val="vi-VN"/>
    </w:rPr>
  </w:style>
  <w:style w:type="table" w:styleId="TableGrid">
    <w:name w:val="Table Grid"/>
    <w:basedOn w:val="TableNormal"/>
    <w:rsid w:val="00422EEB"/>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OPAbsText">
    <w:name w:val="IOPAbsText"/>
    <w:basedOn w:val="Normal"/>
    <w:link w:val="IOPAbsTextChar"/>
    <w:qFormat/>
    <w:rsid w:val="00422EEB"/>
    <w:pPr>
      <w:ind w:right="2552"/>
    </w:pPr>
    <w:rPr>
      <w:lang w:val="en-GB"/>
    </w:rPr>
  </w:style>
  <w:style w:type="character" w:customStyle="1" w:styleId="IOPAbsTextChar">
    <w:name w:val="IOPAbsText Char"/>
    <w:basedOn w:val="DefaultParagraphFont"/>
    <w:link w:val="IOPAbsText"/>
    <w:rsid w:val="00422EEB"/>
    <w:rPr>
      <w:lang w:val="en-GB"/>
    </w:rPr>
  </w:style>
  <w:style w:type="table" w:styleId="TableClassic1">
    <w:name w:val="Table Classic 1"/>
    <w:basedOn w:val="TableNormal"/>
    <w:rsid w:val="00422EEB"/>
    <w:pPr>
      <w:autoSpaceDE w:val="0"/>
      <w:autoSpaceDN w:val="0"/>
      <w:spacing w:after="0" w:line="240" w:lineRule="auto"/>
    </w:pPr>
    <w:rPr>
      <w:rFonts w:ascii="Times New Roman" w:eastAsia="MS Mincho"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Strong">
    <w:name w:val="Strong"/>
    <w:uiPriority w:val="22"/>
    <w:qFormat/>
    <w:rsid w:val="00B35EAB"/>
    <w:rPr>
      <w:b/>
      <w:bCs/>
    </w:rPr>
  </w:style>
  <w:style w:type="paragraph" w:customStyle="1" w:styleId="tenbang10">
    <w:name w:val="tenbang1"/>
    <w:basedOn w:val="Tenbang0"/>
    <w:autoRedefine/>
    <w:qFormat/>
    <w:rsid w:val="0024372A"/>
    <w:pPr>
      <w:spacing w:after="120"/>
    </w:pPr>
  </w:style>
  <w:style w:type="character" w:styleId="CommentReference">
    <w:name w:val="annotation reference"/>
    <w:basedOn w:val="DefaultParagraphFont"/>
    <w:uiPriority w:val="99"/>
    <w:semiHidden/>
    <w:unhideWhenUsed/>
    <w:rsid w:val="00816C82"/>
    <w:rPr>
      <w:sz w:val="16"/>
      <w:szCs w:val="16"/>
    </w:rPr>
  </w:style>
  <w:style w:type="paragraph" w:styleId="CommentText">
    <w:name w:val="annotation text"/>
    <w:basedOn w:val="Normal"/>
    <w:link w:val="CommentTextChar"/>
    <w:uiPriority w:val="99"/>
    <w:semiHidden/>
    <w:unhideWhenUsed/>
    <w:rsid w:val="00816C82"/>
    <w:pPr>
      <w:spacing w:line="240" w:lineRule="auto"/>
    </w:pPr>
    <w:rPr>
      <w:sz w:val="20"/>
      <w:szCs w:val="20"/>
    </w:rPr>
  </w:style>
  <w:style w:type="character" w:customStyle="1" w:styleId="CommentTextChar">
    <w:name w:val="Comment Text Char"/>
    <w:basedOn w:val="DefaultParagraphFont"/>
    <w:link w:val="CommentText"/>
    <w:uiPriority w:val="99"/>
    <w:semiHidden/>
    <w:rsid w:val="00816C82"/>
    <w:rPr>
      <w:sz w:val="20"/>
      <w:szCs w:val="20"/>
    </w:rPr>
  </w:style>
  <w:style w:type="paragraph" w:styleId="CommentSubject">
    <w:name w:val="annotation subject"/>
    <w:basedOn w:val="CommentText"/>
    <w:next w:val="CommentText"/>
    <w:link w:val="CommentSubjectChar"/>
    <w:uiPriority w:val="99"/>
    <w:semiHidden/>
    <w:unhideWhenUsed/>
    <w:rsid w:val="00816C82"/>
    <w:rPr>
      <w:b/>
      <w:bCs/>
    </w:rPr>
  </w:style>
  <w:style w:type="character" w:customStyle="1" w:styleId="CommentSubjectChar">
    <w:name w:val="Comment Subject Char"/>
    <w:basedOn w:val="CommentTextChar"/>
    <w:link w:val="CommentSubject"/>
    <w:uiPriority w:val="99"/>
    <w:semiHidden/>
    <w:rsid w:val="00816C8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3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uiPriority w:val="9"/>
    <w:semiHidden/>
    <w:unhideWhenUsed/>
    <w:qFormat/>
    <w:rsid w:val="008639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63910"/>
    <w:rPr>
      <w:rFonts w:ascii="Times New Roman" w:eastAsia="Times New Roman" w:hAnsi="Times New Roman" w:cs="Times New Roman"/>
      <w:sz w:val="24"/>
      <w:szCs w:val="24"/>
    </w:rPr>
  </w:style>
  <w:style w:type="paragraph" w:customStyle="1" w:styleId="titletren">
    <w:name w:val="title tren"/>
    <w:basedOn w:val="Normal"/>
    <w:rsid w:val="00863910"/>
    <w:pPr>
      <w:pBdr>
        <w:bottom w:val="single" w:sz="4" w:space="1" w:color="auto"/>
      </w:pBdr>
      <w:tabs>
        <w:tab w:val="center" w:pos="4320"/>
        <w:tab w:val="right" w:pos="8640"/>
      </w:tabs>
      <w:spacing w:after="560" w:line="240" w:lineRule="auto"/>
    </w:pPr>
    <w:rPr>
      <w:rFonts w:ascii=".VnTime" w:eastAsia="Times New Roman" w:hAnsi=".VnTime" w:cs="Times New Roman"/>
      <w:sz w:val="18"/>
      <w:szCs w:val="20"/>
    </w:rPr>
  </w:style>
  <w:style w:type="paragraph" w:styleId="Footer">
    <w:name w:val="footer"/>
    <w:basedOn w:val="Normal"/>
    <w:link w:val="Foot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63910"/>
    <w:rPr>
      <w:rFonts w:ascii="Times New Roman" w:eastAsia="Times New Roman" w:hAnsi="Times New Roman" w:cs="Times New Roman"/>
      <w:sz w:val="24"/>
      <w:szCs w:val="24"/>
    </w:rPr>
  </w:style>
  <w:style w:type="paragraph" w:customStyle="1" w:styleId="1">
    <w:name w:val="1"/>
    <w:aliases w:val="(F5)new"/>
    <w:basedOn w:val="Normal"/>
    <w:rsid w:val="00863910"/>
    <w:pPr>
      <w:keepNext/>
      <w:spacing w:before="567" w:after="284" w:line="240" w:lineRule="auto"/>
      <w:jc w:val="both"/>
      <w:outlineLvl w:val="6"/>
    </w:pPr>
    <w:rPr>
      <w:rFonts w:ascii="Times New Roman" w:eastAsia="Times New Roman" w:hAnsi="Times New Roman" w:cs="Times New Roman"/>
      <w:b/>
      <w:bCs/>
    </w:rPr>
  </w:style>
  <w:style w:type="character" w:styleId="Hyperlink">
    <w:name w:val="Hyperlink"/>
    <w:rsid w:val="00863910"/>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Char9,fn"/>
    <w:basedOn w:val="Normal"/>
    <w:link w:val="FootnoteTextChar"/>
    <w:uiPriority w:val="99"/>
    <w:rsid w:val="008639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uiPriority w:val="99"/>
    <w:rsid w:val="00863910"/>
    <w:rPr>
      <w:rFonts w:ascii="Times New Roman" w:eastAsia="Times New Roman" w:hAnsi="Times New Roman" w:cs="Times New Roman"/>
      <w:sz w:val="20"/>
      <w:szCs w:val="20"/>
    </w:rPr>
  </w:style>
  <w:style w:type="character" w:styleId="FootnoteReference">
    <w:name w:val="footnote reference"/>
    <w:uiPriority w:val="99"/>
    <w:rsid w:val="00863910"/>
    <w:rPr>
      <w:vertAlign w:val="superscript"/>
      <w:lang w:val="en-US" w:eastAsia="en-US" w:bidi="ar-SA"/>
    </w:rPr>
  </w:style>
  <w:style w:type="character" w:styleId="PageNumber">
    <w:name w:val="page number"/>
    <w:basedOn w:val="DefaultParagraphFont"/>
    <w:rsid w:val="00863910"/>
    <w:rPr>
      <w:lang w:val="en-US" w:eastAsia="en-US" w:bidi="ar-SA"/>
    </w:rPr>
  </w:style>
  <w:style w:type="paragraph" w:styleId="HTMLPreformatted">
    <w:name w:val="HTML Preformatted"/>
    <w:basedOn w:val="Normal"/>
    <w:link w:val="HTMLPreformattedChar"/>
    <w:uiPriority w:val="99"/>
    <w:rsid w:val="0086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863910"/>
    <w:rPr>
      <w:rFonts w:ascii="Courier New" w:eastAsia="Times New Roman" w:hAnsi="Courier New" w:cs="Courier New"/>
      <w:sz w:val="24"/>
      <w:szCs w:val="24"/>
    </w:rPr>
  </w:style>
  <w:style w:type="paragraph" w:customStyle="1" w:styleId="ACHTCGIF10new">
    <w:name w:val="ĐỊA CHỈ TÁC GIẢ (F10)new"/>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TONBIF2new">
    <w:name w:val="TOÀN BÀI (F2)new"/>
    <w:basedOn w:val="Normal"/>
    <w:link w:val="TONBIF2newCharChar"/>
    <w:rsid w:val="00863910"/>
    <w:pPr>
      <w:spacing w:before="60" w:after="60" w:line="290" w:lineRule="atLeast"/>
      <w:ind w:firstLine="340"/>
      <w:jc w:val="both"/>
    </w:pPr>
    <w:rPr>
      <w:rFonts w:ascii="Times New Roman" w:eastAsia="Times New Roman" w:hAnsi="Times New Roman" w:cs="Times New Roman"/>
    </w:rPr>
  </w:style>
  <w:style w:type="character" w:customStyle="1" w:styleId="TONBIF2newCharChar">
    <w:name w:val="TOÀN BÀI (F2)new Char Char"/>
    <w:link w:val="TONBIF2new"/>
    <w:rsid w:val="00863910"/>
    <w:rPr>
      <w:rFonts w:ascii="Times New Roman" w:eastAsia="Times New Roman" w:hAnsi="Times New Roman" w:cs="Times New Roman"/>
    </w:rPr>
  </w:style>
  <w:style w:type="paragraph" w:customStyle="1" w:styleId="trinhbayTLTKctrl4">
    <w:name w:val="trinh bay TLTK (ctrl+4)"/>
    <w:basedOn w:val="Normal"/>
    <w:rsid w:val="00863910"/>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noidung">
    <w:name w:val="noidung"/>
    <w:basedOn w:val="Normal"/>
    <w:rsid w:val="00863910"/>
    <w:pPr>
      <w:spacing w:before="60" w:after="60" w:line="290" w:lineRule="atLeast"/>
      <w:ind w:firstLine="340"/>
      <w:jc w:val="both"/>
    </w:pPr>
    <w:rPr>
      <w:rFonts w:ascii="Times New Roman" w:eastAsia="Times New Roman" w:hAnsi="Times New Roman" w:cs="Times New Roman"/>
    </w:rPr>
  </w:style>
  <w:style w:type="paragraph" w:customStyle="1" w:styleId="achtg">
    <w:name w:val="địa chỉ tg"/>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mtln">
    <w:name w:val="một lớn"/>
    <w:basedOn w:val="Normal"/>
    <w:autoRedefine/>
    <w:rsid w:val="00863910"/>
    <w:pPr>
      <w:keepNext/>
      <w:spacing w:before="567" w:after="284" w:line="240" w:lineRule="auto"/>
      <w:jc w:val="both"/>
      <w:outlineLvl w:val="6"/>
    </w:pPr>
    <w:rPr>
      <w:rFonts w:ascii="Times New Roman" w:eastAsia="Times New Roman" w:hAnsi="Times New Roman" w:cs="Times New Roman"/>
      <w:b/>
      <w:bCs/>
    </w:rPr>
  </w:style>
  <w:style w:type="paragraph" w:customStyle="1" w:styleId="TENBAI1">
    <w:name w:val="TEN BAI 1"/>
    <w:basedOn w:val="Normal"/>
    <w:autoRedefine/>
    <w:qFormat/>
    <w:rsid w:val="00863910"/>
    <w:pPr>
      <w:spacing w:before="120" w:after="0" w:line="240" w:lineRule="auto"/>
      <w:jc w:val="center"/>
    </w:pPr>
    <w:rPr>
      <w:rFonts w:ascii="Times New Roman" w:eastAsia="Times New Roman" w:hAnsi="Times New Roman" w:cs="Times New Roman"/>
      <w:bCs/>
      <w:sz w:val="36"/>
      <w:szCs w:val="36"/>
    </w:rPr>
  </w:style>
  <w:style w:type="paragraph" w:customStyle="1" w:styleId="NOIDUNG1">
    <w:name w:val="NOI DUNG 1"/>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paragraph" w:customStyle="1" w:styleId="TLTK">
    <w:name w:val="TLTK"/>
    <w:basedOn w:val="Normal"/>
    <w:autoRedefine/>
    <w:qFormat/>
    <w:rsid w:val="00863910"/>
    <w:pPr>
      <w:numPr>
        <w:numId w:val="2"/>
      </w:numPr>
      <w:spacing w:before="40" w:after="0" w:line="240" w:lineRule="auto"/>
      <w:jc w:val="both"/>
    </w:pPr>
    <w:rPr>
      <w:rFonts w:ascii="Times New Roman" w:eastAsia="Times New Roman" w:hAnsi="Times New Roman" w:cs="Times New Roman"/>
      <w:sz w:val="19"/>
      <w:szCs w:val="19"/>
      <w:lang w:val="vi-VN"/>
    </w:rPr>
  </w:style>
  <w:style w:type="paragraph" w:customStyle="1" w:styleId="TLTK1new">
    <w:name w:val="TLTK1new"/>
    <w:basedOn w:val="Normal"/>
    <w:autoRedefine/>
    <w:qFormat/>
    <w:rsid w:val="00863910"/>
    <w:pPr>
      <w:tabs>
        <w:tab w:val="num" w:pos="720"/>
      </w:tabs>
      <w:spacing w:before="40" w:after="0" w:line="240" w:lineRule="auto"/>
      <w:ind w:left="720" w:hanging="720"/>
      <w:jc w:val="both"/>
    </w:pPr>
    <w:rPr>
      <w:rFonts w:ascii="Times New Roman" w:eastAsia="Times New Roman" w:hAnsi="Times New Roman" w:cs="Times New Roman"/>
      <w:sz w:val="19"/>
      <w:szCs w:val="19"/>
      <w:lang w:val="vi-VN"/>
    </w:rPr>
  </w:style>
  <w:style w:type="paragraph" w:customStyle="1" w:styleId="tenbai2">
    <w:name w:val="tenbai2"/>
    <w:basedOn w:val="Normal"/>
    <w:autoRedefine/>
    <w:qFormat/>
    <w:rsid w:val="006A206D"/>
    <w:pPr>
      <w:spacing w:before="120" w:after="0" w:line="240" w:lineRule="auto"/>
      <w:jc w:val="center"/>
    </w:pPr>
    <w:rPr>
      <w:rFonts w:ascii="Times New Roman" w:eastAsia="Times New Roman" w:hAnsi="Times New Roman" w:cs="Times New Roman"/>
      <w:bCs/>
      <w:sz w:val="36"/>
      <w:szCs w:val="36"/>
    </w:rPr>
  </w:style>
  <w:style w:type="paragraph" w:customStyle="1" w:styleId="tentacgia2">
    <w:name w:val="tentacgia2"/>
    <w:basedOn w:val="Normal"/>
    <w:autoRedefine/>
    <w:qFormat/>
    <w:rsid w:val="00863910"/>
    <w:pPr>
      <w:keepNext/>
      <w:spacing w:before="510" w:after="170" w:line="240" w:lineRule="auto"/>
      <w:jc w:val="center"/>
      <w:outlineLvl w:val="1"/>
    </w:pPr>
    <w:rPr>
      <w:rFonts w:ascii="Times New Roman" w:eastAsia="Times New Roman" w:hAnsi="Times New Roman" w:cs="Times New Roman"/>
      <w:bCs/>
      <w:sz w:val="27"/>
      <w:szCs w:val="27"/>
    </w:rPr>
  </w:style>
  <w:style w:type="paragraph" w:customStyle="1" w:styleId="diachitg2">
    <w:name w:val="diachitg2"/>
    <w:basedOn w:val="Normal"/>
    <w:autoRedefine/>
    <w:qFormat/>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nn2">
    <w:name w:val="nn2"/>
    <w:basedOn w:val="Normal"/>
    <w:autoRedefine/>
    <w:qFormat/>
    <w:rsid w:val="00863910"/>
    <w:pPr>
      <w:spacing w:before="200" w:after="560" w:line="240" w:lineRule="auto"/>
      <w:jc w:val="center"/>
    </w:pPr>
    <w:rPr>
      <w:rFonts w:ascii="Times New Roman" w:eastAsia="Times New Roman" w:hAnsi="Times New Roman" w:cs="Times New Roman"/>
      <w:sz w:val="20"/>
      <w:szCs w:val="20"/>
      <w:lang w:val="de-DE"/>
    </w:rPr>
  </w:style>
  <w:style w:type="paragraph" w:customStyle="1" w:styleId="tomtat2">
    <w:name w:val="tomtat2"/>
    <w:basedOn w:val="Normal"/>
    <w:autoRedefine/>
    <w:qFormat/>
    <w:rsid w:val="00863910"/>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customStyle="1" w:styleId="tieude1">
    <w:name w:val="tieude1"/>
    <w:basedOn w:val="Normal"/>
    <w:autoRedefine/>
    <w:qFormat/>
    <w:rsid w:val="00863910"/>
    <w:pPr>
      <w:keepNext/>
      <w:spacing w:before="480" w:after="200" w:line="240" w:lineRule="auto"/>
      <w:jc w:val="both"/>
      <w:outlineLvl w:val="6"/>
    </w:pPr>
    <w:rPr>
      <w:rFonts w:ascii="Times New Roman" w:eastAsia="Times New Roman" w:hAnsi="Times New Roman" w:cs="Times New Roman"/>
      <w:b/>
      <w:bCs/>
    </w:rPr>
  </w:style>
  <w:style w:type="paragraph" w:customStyle="1" w:styleId="tenbang2">
    <w:name w:val="tenbang2"/>
    <w:basedOn w:val="Normal"/>
    <w:autoRedefine/>
    <w:qFormat/>
    <w:rsid w:val="00863910"/>
    <w:pPr>
      <w:spacing w:before="200" w:after="200" w:line="240" w:lineRule="auto"/>
      <w:jc w:val="center"/>
    </w:pPr>
    <w:rPr>
      <w:rFonts w:ascii="Times New Roman" w:eastAsia="Times New Roman" w:hAnsi="Times New Roman" w:cs="Times New Roman"/>
      <w:bCs/>
      <w:sz w:val="20"/>
      <w:szCs w:val="20"/>
    </w:rPr>
  </w:style>
  <w:style w:type="paragraph" w:customStyle="1" w:styleId="noidungbang2">
    <w:name w:val="noidungbang2"/>
    <w:basedOn w:val="Normal"/>
    <w:autoRedefine/>
    <w:qFormat/>
    <w:rsid w:val="00863910"/>
    <w:pPr>
      <w:spacing w:after="0" w:line="240" w:lineRule="auto"/>
    </w:pPr>
    <w:rPr>
      <w:rFonts w:ascii="Times New Roman" w:eastAsia="Times New Roman" w:hAnsi="Times New Roman" w:cs="Times New Roman"/>
      <w:bCs/>
      <w:sz w:val="20"/>
      <w:szCs w:val="20"/>
    </w:rPr>
  </w:style>
  <w:style w:type="paragraph" w:customStyle="1" w:styleId="tailituthamkhao2">
    <w:name w:val="tailituthamkhao2"/>
    <w:basedOn w:val="Normal"/>
    <w:autoRedefine/>
    <w:qFormat/>
    <w:rsid w:val="006A206D"/>
    <w:pPr>
      <w:numPr>
        <w:numId w:val="1"/>
      </w:numPr>
      <w:tabs>
        <w:tab w:val="clear" w:pos="8902"/>
        <w:tab w:val="num" w:pos="397"/>
      </w:tabs>
      <w:spacing w:before="40" w:after="0" w:line="240" w:lineRule="auto"/>
      <w:ind w:left="397"/>
      <w:jc w:val="both"/>
    </w:pPr>
    <w:rPr>
      <w:rFonts w:ascii="Times New Roman" w:eastAsia="Times New Roman" w:hAnsi="Times New Roman" w:cs="Times New Roman"/>
      <w:sz w:val="19"/>
      <w:szCs w:val="19"/>
      <w:lang w:val="vi-VN"/>
    </w:rPr>
  </w:style>
  <w:style w:type="paragraph" w:customStyle="1" w:styleId="MOTNHO">
    <w:name w:val="MOTNHO"/>
    <w:basedOn w:val="Normal"/>
    <w:autoRedefine/>
    <w:qFormat/>
    <w:rsid w:val="00863910"/>
    <w:pPr>
      <w:spacing w:before="200" w:after="200" w:line="240" w:lineRule="auto"/>
      <w:jc w:val="both"/>
    </w:pPr>
    <w:rPr>
      <w:rFonts w:ascii="Times New Roman" w:eastAsia="Times New Roman" w:hAnsi="Times New Roman" w:cs="Times New Roman"/>
      <w:i/>
      <w:lang w:val="de-DE"/>
    </w:rPr>
  </w:style>
  <w:style w:type="paragraph" w:customStyle="1" w:styleId="MOTNHONHO">
    <w:name w:val="MOTNHONHO"/>
    <w:basedOn w:val="Normal"/>
    <w:autoRedefine/>
    <w:qFormat/>
    <w:rsid w:val="00863910"/>
    <w:pPr>
      <w:spacing w:before="80" w:after="80" w:line="240" w:lineRule="auto"/>
      <w:ind w:firstLine="340"/>
      <w:jc w:val="both"/>
    </w:pPr>
    <w:rPr>
      <w:rFonts w:ascii="Times New Roman" w:eastAsia="Times New Roman" w:hAnsi="Times New Roman" w:cs="Times New Roman"/>
      <w:i/>
      <w:lang w:val="pt-BR"/>
    </w:rPr>
  </w:style>
  <w:style w:type="paragraph" w:customStyle="1" w:styleId="Style6">
    <w:name w:val="Style6"/>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863910"/>
    <w:rPr>
      <w:rFonts w:asciiTheme="majorHAnsi" w:eastAsiaTheme="majorEastAsia" w:hAnsiTheme="majorHAnsi" w:cstheme="majorBidi"/>
      <w:i/>
      <w:iCs/>
      <w:color w:val="1F4D78" w:themeColor="accent1" w:themeShade="7F"/>
    </w:rPr>
  </w:style>
  <w:style w:type="character" w:customStyle="1" w:styleId="Heading1Char">
    <w:name w:val="Heading 1 Char"/>
    <w:basedOn w:val="DefaultParagraphFont"/>
    <w:link w:val="Heading1"/>
    <w:uiPriority w:val="9"/>
    <w:rsid w:val="00863910"/>
    <w:rPr>
      <w:rFonts w:asciiTheme="majorHAnsi" w:eastAsiaTheme="majorEastAsia" w:hAnsiTheme="majorHAnsi" w:cstheme="majorBidi"/>
      <w:color w:val="2E74B5" w:themeColor="accent1" w:themeShade="BF"/>
      <w:sz w:val="32"/>
      <w:szCs w:val="32"/>
    </w:rPr>
  </w:style>
  <w:style w:type="paragraph" w:customStyle="1" w:styleId="TENBAI">
    <w:name w:val="TENBAI"/>
    <w:basedOn w:val="tenbai2"/>
    <w:autoRedefine/>
    <w:qFormat/>
    <w:rsid w:val="006A206D"/>
  </w:style>
  <w:style w:type="paragraph" w:customStyle="1" w:styleId="TENTG">
    <w:name w:val="TENTG"/>
    <w:basedOn w:val="tentacgia2"/>
    <w:autoRedefine/>
    <w:qFormat/>
    <w:rsid w:val="006A206D"/>
  </w:style>
  <w:style w:type="paragraph" w:customStyle="1" w:styleId="DIACHI">
    <w:name w:val="DIACHI"/>
    <w:basedOn w:val="diachitg2"/>
    <w:autoRedefine/>
    <w:qFormat/>
    <w:rsid w:val="006A206D"/>
  </w:style>
  <w:style w:type="paragraph" w:customStyle="1" w:styleId="NN">
    <w:name w:val="NN"/>
    <w:basedOn w:val="nn2"/>
    <w:autoRedefine/>
    <w:qFormat/>
    <w:rsid w:val="0036180A"/>
    <w:rPr>
      <w:lang w:val="vi-VN"/>
    </w:rPr>
  </w:style>
  <w:style w:type="paragraph" w:customStyle="1" w:styleId="TOMTAT">
    <w:name w:val="TOMTAT"/>
    <w:basedOn w:val="tomtat2"/>
    <w:autoRedefine/>
    <w:qFormat/>
    <w:rsid w:val="006A206D"/>
  </w:style>
  <w:style w:type="paragraph" w:customStyle="1" w:styleId="TIEUDE">
    <w:name w:val="TIEUDE"/>
    <w:basedOn w:val="tieude1"/>
    <w:autoRedefine/>
    <w:qFormat/>
    <w:rsid w:val="006A206D"/>
  </w:style>
  <w:style w:type="paragraph" w:customStyle="1" w:styleId="NOIDUNG0">
    <w:name w:val="NOIDUNG"/>
    <w:basedOn w:val="Style6"/>
    <w:autoRedefine/>
    <w:qFormat/>
    <w:rsid w:val="006A206D"/>
  </w:style>
  <w:style w:type="paragraph" w:customStyle="1" w:styleId="MOTNHO1">
    <w:name w:val="MOTNHO1"/>
    <w:basedOn w:val="MOTNHO"/>
    <w:autoRedefine/>
    <w:qFormat/>
    <w:rsid w:val="006A206D"/>
  </w:style>
  <w:style w:type="paragraph" w:customStyle="1" w:styleId="NHONHO">
    <w:name w:val="NHONHO"/>
    <w:basedOn w:val="MOTNHONHO"/>
    <w:autoRedefine/>
    <w:qFormat/>
    <w:rsid w:val="006A206D"/>
  </w:style>
  <w:style w:type="paragraph" w:customStyle="1" w:styleId="TENBANG">
    <w:name w:val="TENBANG"/>
    <w:basedOn w:val="tenbang2"/>
    <w:autoRedefine/>
    <w:qFormat/>
    <w:rsid w:val="006A206D"/>
  </w:style>
  <w:style w:type="paragraph" w:customStyle="1" w:styleId="NDBANG">
    <w:name w:val="NDBANG"/>
    <w:basedOn w:val="noidungbang2"/>
    <w:autoRedefine/>
    <w:qFormat/>
    <w:rsid w:val="006A206D"/>
  </w:style>
  <w:style w:type="paragraph" w:customStyle="1" w:styleId="TLTK1">
    <w:name w:val="TLTK1"/>
    <w:basedOn w:val="tailituthamkhao2"/>
    <w:autoRedefine/>
    <w:qFormat/>
    <w:rsid w:val="00D870A7"/>
  </w:style>
  <w:style w:type="character" w:customStyle="1" w:styleId="Style105pt">
    <w:name w:val="Style 105 pt"/>
    <w:rsid w:val="007866FA"/>
    <w:rPr>
      <w:rFonts w:ascii="Times New Roman" w:hAnsi="Times New Roman"/>
      <w:sz w:val="22"/>
      <w:szCs w:val="22"/>
      <w:lang w:val="en-US" w:eastAsia="en-US" w:bidi="ar-SA"/>
    </w:rPr>
  </w:style>
  <w:style w:type="paragraph" w:customStyle="1" w:styleId="NGAYNHAN">
    <w:name w:val="NGAYNHAN"/>
    <w:basedOn w:val="Normal"/>
    <w:autoRedefine/>
    <w:qFormat/>
    <w:rsid w:val="005E4A54"/>
    <w:pPr>
      <w:spacing w:before="200" w:after="560" w:line="240" w:lineRule="auto"/>
      <w:jc w:val="center"/>
    </w:pPr>
    <w:rPr>
      <w:rFonts w:ascii="Times New Roman" w:eastAsia="Times New Roman" w:hAnsi="Times New Roman" w:cs="Times New Roman"/>
      <w:sz w:val="20"/>
      <w:szCs w:val="20"/>
      <w:lang w:val="vi-VN"/>
    </w:rPr>
  </w:style>
  <w:style w:type="paragraph" w:customStyle="1" w:styleId="1LON">
    <w:name w:val="1LON"/>
    <w:basedOn w:val="Normal"/>
    <w:autoRedefine/>
    <w:qFormat/>
    <w:rsid w:val="007866FA"/>
    <w:pPr>
      <w:keepNext/>
      <w:spacing w:after="0" w:line="240" w:lineRule="auto"/>
      <w:jc w:val="center"/>
      <w:outlineLvl w:val="6"/>
    </w:pPr>
    <w:rPr>
      <w:rFonts w:ascii="Times New Roman" w:eastAsia="Times New Roman" w:hAnsi="Times New Roman" w:cs="Times New Roman"/>
      <w:b/>
      <w:bCs/>
      <w:color w:val="000000"/>
      <w:lang w:val="vi-VN"/>
    </w:rPr>
  </w:style>
  <w:style w:type="paragraph" w:customStyle="1" w:styleId="Style36">
    <w:name w:val="Style36"/>
    <w:basedOn w:val="Normal"/>
    <w:qFormat/>
    <w:rsid w:val="007866FA"/>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Style46">
    <w:name w:val="Style46"/>
    <w:basedOn w:val="Normal"/>
    <w:qFormat/>
    <w:rsid w:val="007866FA"/>
    <w:pPr>
      <w:spacing w:before="120" w:after="0" w:line="240" w:lineRule="auto"/>
      <w:jc w:val="center"/>
    </w:pPr>
    <w:rPr>
      <w:rFonts w:ascii="Times New Roman" w:eastAsia="Times New Roman" w:hAnsi="Times New Roman" w:cs="Times New Roman"/>
      <w:bCs/>
      <w:color w:val="000000"/>
      <w:sz w:val="36"/>
      <w:szCs w:val="36"/>
      <w:lang w:val="vi-VN"/>
    </w:rPr>
  </w:style>
  <w:style w:type="paragraph" w:customStyle="1" w:styleId="Style47">
    <w:name w:val="Style47"/>
    <w:basedOn w:val="Normal"/>
    <w:qFormat/>
    <w:rsid w:val="007866FA"/>
    <w:pPr>
      <w:keepNext/>
      <w:spacing w:before="510" w:after="170" w:line="240" w:lineRule="auto"/>
      <w:jc w:val="center"/>
      <w:outlineLvl w:val="1"/>
    </w:pPr>
    <w:rPr>
      <w:rFonts w:ascii="Times New Roman" w:eastAsia="Times New Roman" w:hAnsi="Times New Roman" w:cs="Times New Roman"/>
      <w:bCs/>
      <w:color w:val="000000"/>
      <w:sz w:val="27"/>
      <w:szCs w:val="27"/>
    </w:rPr>
  </w:style>
  <w:style w:type="paragraph" w:customStyle="1" w:styleId="Style48">
    <w:name w:val="Style48"/>
    <w:basedOn w:val="Normal"/>
    <w:qFormat/>
    <w:rsid w:val="007866FA"/>
    <w:pPr>
      <w:spacing w:after="0" w:line="240" w:lineRule="auto"/>
      <w:ind w:left="562" w:right="562"/>
      <w:jc w:val="both"/>
    </w:pPr>
    <w:rPr>
      <w:rFonts w:ascii="Times New Roman" w:eastAsia="Times New Roman" w:hAnsi="Times New Roman" w:cs="Times New Roman"/>
      <w:color w:val="000000"/>
      <w:sz w:val="20"/>
      <w:szCs w:val="20"/>
    </w:rPr>
  </w:style>
  <w:style w:type="paragraph" w:customStyle="1" w:styleId="Style49">
    <w:name w:val="Style49"/>
    <w:basedOn w:val="Normal"/>
    <w:qFormat/>
    <w:rsid w:val="007866FA"/>
    <w:pPr>
      <w:keepNext/>
      <w:spacing w:after="0" w:line="240" w:lineRule="auto"/>
      <w:jc w:val="center"/>
      <w:outlineLvl w:val="0"/>
    </w:pPr>
    <w:rPr>
      <w:rFonts w:ascii="Times New Roman" w:eastAsia="Times New Roman" w:hAnsi="Times New Roman" w:cs="Times New Roman"/>
      <w:i/>
      <w:iCs/>
      <w:color w:val="000000"/>
      <w:sz w:val="21"/>
      <w:szCs w:val="21"/>
    </w:rPr>
  </w:style>
  <w:style w:type="paragraph" w:customStyle="1" w:styleId="Style50">
    <w:name w:val="Style50"/>
    <w:basedOn w:val="Normal"/>
    <w:qFormat/>
    <w:rsid w:val="007866FA"/>
    <w:pPr>
      <w:spacing w:after="0" w:line="240" w:lineRule="auto"/>
      <w:ind w:firstLine="346"/>
      <w:jc w:val="both"/>
    </w:pPr>
    <w:rPr>
      <w:rFonts w:ascii="Times New Roman" w:eastAsia="Times New Roman" w:hAnsi="Times New Roman" w:cs="Times New Roman"/>
      <w:noProof/>
    </w:rPr>
  </w:style>
  <w:style w:type="paragraph" w:styleId="BalloonText">
    <w:name w:val="Balloon Text"/>
    <w:basedOn w:val="Normal"/>
    <w:link w:val="BalloonTextChar"/>
    <w:uiPriority w:val="99"/>
    <w:semiHidden/>
    <w:unhideWhenUsed/>
    <w:rsid w:val="007C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5A"/>
    <w:rPr>
      <w:rFonts w:ascii="Segoe UI" w:hAnsi="Segoe UI" w:cs="Segoe UI"/>
      <w:sz w:val="18"/>
      <w:szCs w:val="18"/>
    </w:rPr>
  </w:style>
  <w:style w:type="paragraph" w:customStyle="1" w:styleId="tenbai0">
    <w:name w:val="tenbai"/>
    <w:basedOn w:val="TENBAI"/>
    <w:autoRedefine/>
    <w:qFormat/>
    <w:rsid w:val="005D1B79"/>
  </w:style>
  <w:style w:type="paragraph" w:customStyle="1" w:styleId="Tentacgia">
    <w:name w:val="Tentacgia"/>
    <w:basedOn w:val="TENTG"/>
    <w:autoRedefine/>
    <w:qFormat/>
    <w:rsid w:val="005D1B79"/>
  </w:style>
  <w:style w:type="paragraph" w:customStyle="1" w:styleId="Diachitacgia">
    <w:name w:val="Diachitacgia"/>
    <w:basedOn w:val="DIACHI"/>
    <w:autoRedefine/>
    <w:qFormat/>
    <w:rsid w:val="005D1B79"/>
    <w:rPr>
      <w:lang w:val="vi-VN"/>
    </w:rPr>
  </w:style>
  <w:style w:type="paragraph" w:customStyle="1" w:styleId="Ngaynhan0">
    <w:name w:val="Ngaynhan"/>
    <w:basedOn w:val="NGAYNHAN"/>
    <w:autoRedefine/>
    <w:qFormat/>
    <w:rsid w:val="005D1B79"/>
  </w:style>
  <w:style w:type="paragraph" w:customStyle="1" w:styleId="Tomtat0">
    <w:name w:val="Tomtat"/>
    <w:basedOn w:val="TOMTAT"/>
    <w:autoRedefine/>
    <w:qFormat/>
    <w:rsid w:val="005D1B79"/>
    <w:rPr>
      <w:b/>
      <w:lang w:val="pt-BR"/>
    </w:rPr>
  </w:style>
  <w:style w:type="paragraph" w:customStyle="1" w:styleId="Tieude0">
    <w:name w:val="Tieude"/>
    <w:basedOn w:val="TIEUDE"/>
    <w:autoRedefine/>
    <w:qFormat/>
    <w:rsid w:val="006C7ADF"/>
    <w:rPr>
      <w:color w:val="000000" w:themeColor="text1"/>
    </w:rPr>
  </w:style>
  <w:style w:type="paragraph" w:customStyle="1" w:styleId="Noidung2">
    <w:name w:val="Noidung"/>
    <w:basedOn w:val="Style50"/>
    <w:autoRedefine/>
    <w:qFormat/>
    <w:rsid w:val="005D1B79"/>
    <w:pPr>
      <w:spacing w:before="60" w:after="60"/>
    </w:pPr>
  </w:style>
  <w:style w:type="paragraph" w:customStyle="1" w:styleId="Tieudenho">
    <w:name w:val="Tieudenho"/>
    <w:basedOn w:val="MOTNHO1"/>
    <w:autoRedefine/>
    <w:qFormat/>
    <w:rsid w:val="005D1B79"/>
  </w:style>
  <w:style w:type="paragraph" w:customStyle="1" w:styleId="Nhonho0">
    <w:name w:val="Nhonho"/>
    <w:basedOn w:val="NHONHO"/>
    <w:autoRedefine/>
    <w:qFormat/>
    <w:rsid w:val="005D1B79"/>
  </w:style>
  <w:style w:type="paragraph" w:customStyle="1" w:styleId="Tenbang0">
    <w:name w:val="Tenbang"/>
    <w:basedOn w:val="TENBANG"/>
    <w:autoRedefine/>
    <w:qFormat/>
    <w:rsid w:val="005D1B79"/>
  </w:style>
  <w:style w:type="paragraph" w:customStyle="1" w:styleId="NDbang0">
    <w:name w:val="NDbang"/>
    <w:basedOn w:val="NDBANG"/>
    <w:autoRedefine/>
    <w:qFormat/>
    <w:rsid w:val="005D1B79"/>
  </w:style>
  <w:style w:type="paragraph" w:customStyle="1" w:styleId="thamkhao">
    <w:name w:val="thamkhao"/>
    <w:basedOn w:val="TLTK1"/>
    <w:autoRedefine/>
    <w:qFormat/>
    <w:rsid w:val="005D1B79"/>
  </w:style>
  <w:style w:type="paragraph" w:customStyle="1" w:styleId="tt">
    <w:name w:val="tt"/>
    <w:basedOn w:val="Tomtat0"/>
    <w:autoRedefine/>
    <w:qFormat/>
    <w:rsid w:val="00141A69"/>
    <w:rPr>
      <w:b w:val="0"/>
    </w:rPr>
  </w:style>
  <w:style w:type="paragraph" w:customStyle="1" w:styleId="tieude10">
    <w:name w:val="tieude 1"/>
    <w:basedOn w:val="tenbai0"/>
    <w:qFormat/>
    <w:rsid w:val="006C7ADF"/>
  </w:style>
  <w:style w:type="paragraph" w:customStyle="1" w:styleId="tieude2">
    <w:name w:val="tieude"/>
    <w:basedOn w:val="tieude10"/>
    <w:autoRedefine/>
    <w:qFormat/>
    <w:rsid w:val="006C7ADF"/>
  </w:style>
  <w:style w:type="paragraph" w:customStyle="1" w:styleId="tentg0">
    <w:name w:val="tentg"/>
    <w:basedOn w:val="Tentacgia"/>
    <w:autoRedefine/>
    <w:qFormat/>
    <w:rsid w:val="006C7ADF"/>
  </w:style>
  <w:style w:type="paragraph" w:customStyle="1" w:styleId="diachitg">
    <w:name w:val="diachitg"/>
    <w:basedOn w:val="Diachitacgia"/>
    <w:autoRedefine/>
    <w:qFormat/>
    <w:rsid w:val="006C1ED4"/>
    <w:rPr>
      <w:color w:val="000000" w:themeColor="text1"/>
      <w:shd w:val="clear" w:color="auto" w:fill="FFFFFF"/>
      <w:lang w:val="en-US"/>
    </w:rPr>
  </w:style>
  <w:style w:type="paragraph" w:customStyle="1" w:styleId="nn0">
    <w:name w:val="nn"/>
    <w:basedOn w:val="Ngaynhan0"/>
    <w:autoRedefine/>
    <w:qFormat/>
    <w:rsid w:val="008B5A66"/>
  </w:style>
  <w:style w:type="paragraph" w:customStyle="1" w:styleId="tomtat1">
    <w:name w:val="tomtat"/>
    <w:basedOn w:val="tt"/>
    <w:autoRedefine/>
    <w:qFormat/>
    <w:rsid w:val="006C7ADF"/>
  </w:style>
  <w:style w:type="paragraph" w:customStyle="1" w:styleId="tieudemoi">
    <w:name w:val="tieudemoi"/>
    <w:basedOn w:val="Tieude0"/>
    <w:autoRedefine/>
    <w:qFormat/>
    <w:rsid w:val="00F66AF5"/>
  </w:style>
  <w:style w:type="paragraph" w:customStyle="1" w:styleId="noidungmoi">
    <w:name w:val="noidungmoi"/>
    <w:basedOn w:val="Noidung2"/>
    <w:autoRedefine/>
    <w:qFormat/>
    <w:rsid w:val="006C7ADF"/>
  </w:style>
  <w:style w:type="paragraph" w:customStyle="1" w:styleId="tieudenho0">
    <w:name w:val="tieudenho"/>
    <w:basedOn w:val="Tieudenho"/>
    <w:autoRedefine/>
    <w:qFormat/>
    <w:rsid w:val="0024372A"/>
    <w:pPr>
      <w:jc w:val="center"/>
    </w:pPr>
    <w:rPr>
      <w:sz w:val="20"/>
      <w:szCs w:val="20"/>
    </w:rPr>
  </w:style>
  <w:style w:type="paragraph" w:customStyle="1" w:styleId="tieudebe">
    <w:name w:val="tieudebe"/>
    <w:basedOn w:val="Nhonho0"/>
    <w:autoRedefine/>
    <w:qFormat/>
    <w:rsid w:val="006C7ADF"/>
  </w:style>
  <w:style w:type="paragraph" w:customStyle="1" w:styleId="tenbang1">
    <w:name w:val="tenbang"/>
    <w:basedOn w:val="Tenbang0"/>
    <w:autoRedefine/>
    <w:qFormat/>
    <w:rsid w:val="006C7ADF"/>
  </w:style>
  <w:style w:type="paragraph" w:customStyle="1" w:styleId="ndbang1">
    <w:name w:val="ndbang"/>
    <w:basedOn w:val="NDbang0"/>
    <w:autoRedefine/>
    <w:qFormat/>
    <w:rsid w:val="006855FC"/>
  </w:style>
  <w:style w:type="paragraph" w:customStyle="1" w:styleId="tltk0">
    <w:name w:val="tltk"/>
    <w:basedOn w:val="thamkhao"/>
    <w:autoRedefine/>
    <w:qFormat/>
    <w:rsid w:val="001A4BB3"/>
  </w:style>
  <w:style w:type="character" w:styleId="Emphasis">
    <w:name w:val="Emphasis"/>
    <w:uiPriority w:val="20"/>
    <w:qFormat/>
    <w:rsid w:val="00422EEB"/>
    <w:rPr>
      <w:i/>
      <w:iCs/>
    </w:rPr>
  </w:style>
  <w:style w:type="paragraph" w:styleId="Caption">
    <w:name w:val="caption"/>
    <w:basedOn w:val="Normal"/>
    <w:next w:val="Normal"/>
    <w:uiPriority w:val="35"/>
    <w:unhideWhenUsed/>
    <w:qFormat/>
    <w:rsid w:val="00422EEB"/>
    <w:pPr>
      <w:spacing w:after="200"/>
    </w:pPr>
    <w:rPr>
      <w:b/>
      <w:bCs/>
      <w:color w:val="5B9BD5" w:themeColor="accent1"/>
      <w:sz w:val="18"/>
      <w:szCs w:val="18"/>
    </w:rPr>
  </w:style>
  <w:style w:type="paragraph" w:customStyle="1" w:styleId="IOPAff">
    <w:name w:val="IOPAff"/>
    <w:basedOn w:val="Normal"/>
    <w:link w:val="IOPAffChar"/>
    <w:qFormat/>
    <w:rsid w:val="00422EEB"/>
    <w:pPr>
      <w:jc w:val="both"/>
    </w:pPr>
    <w:rPr>
      <w:noProof/>
      <w:lang w:val="vi-VN"/>
    </w:rPr>
  </w:style>
  <w:style w:type="character" w:customStyle="1" w:styleId="IOPAffChar">
    <w:name w:val="IOPAff Char"/>
    <w:basedOn w:val="DefaultParagraphFont"/>
    <w:link w:val="IOPAff"/>
    <w:rsid w:val="00422EEB"/>
    <w:rPr>
      <w:noProof/>
      <w:lang w:val="vi-VN"/>
    </w:rPr>
  </w:style>
  <w:style w:type="table" w:styleId="TableGrid">
    <w:name w:val="Table Grid"/>
    <w:basedOn w:val="TableNormal"/>
    <w:rsid w:val="00422EEB"/>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OPAbsText">
    <w:name w:val="IOPAbsText"/>
    <w:basedOn w:val="Normal"/>
    <w:link w:val="IOPAbsTextChar"/>
    <w:qFormat/>
    <w:rsid w:val="00422EEB"/>
    <w:pPr>
      <w:ind w:right="2552"/>
    </w:pPr>
    <w:rPr>
      <w:lang w:val="en-GB"/>
    </w:rPr>
  </w:style>
  <w:style w:type="character" w:customStyle="1" w:styleId="IOPAbsTextChar">
    <w:name w:val="IOPAbsText Char"/>
    <w:basedOn w:val="DefaultParagraphFont"/>
    <w:link w:val="IOPAbsText"/>
    <w:rsid w:val="00422EEB"/>
    <w:rPr>
      <w:lang w:val="en-GB"/>
    </w:rPr>
  </w:style>
  <w:style w:type="table" w:styleId="TableClassic1">
    <w:name w:val="Table Classic 1"/>
    <w:basedOn w:val="TableNormal"/>
    <w:rsid w:val="00422EEB"/>
    <w:pPr>
      <w:autoSpaceDE w:val="0"/>
      <w:autoSpaceDN w:val="0"/>
      <w:spacing w:after="0" w:line="240" w:lineRule="auto"/>
    </w:pPr>
    <w:rPr>
      <w:rFonts w:ascii="Times New Roman" w:eastAsia="MS Mincho"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Strong">
    <w:name w:val="Strong"/>
    <w:uiPriority w:val="22"/>
    <w:qFormat/>
    <w:rsid w:val="00B35EAB"/>
    <w:rPr>
      <w:b/>
      <w:bCs/>
    </w:rPr>
  </w:style>
  <w:style w:type="paragraph" w:customStyle="1" w:styleId="tenbang10">
    <w:name w:val="tenbang1"/>
    <w:basedOn w:val="Tenbang0"/>
    <w:autoRedefine/>
    <w:qFormat/>
    <w:rsid w:val="0024372A"/>
    <w:pPr>
      <w:spacing w:after="120"/>
    </w:pPr>
  </w:style>
  <w:style w:type="character" w:styleId="CommentReference">
    <w:name w:val="annotation reference"/>
    <w:basedOn w:val="DefaultParagraphFont"/>
    <w:uiPriority w:val="99"/>
    <w:semiHidden/>
    <w:unhideWhenUsed/>
    <w:rsid w:val="00816C82"/>
    <w:rPr>
      <w:sz w:val="16"/>
      <w:szCs w:val="16"/>
    </w:rPr>
  </w:style>
  <w:style w:type="paragraph" w:styleId="CommentText">
    <w:name w:val="annotation text"/>
    <w:basedOn w:val="Normal"/>
    <w:link w:val="CommentTextChar"/>
    <w:uiPriority w:val="99"/>
    <w:semiHidden/>
    <w:unhideWhenUsed/>
    <w:rsid w:val="00816C82"/>
    <w:pPr>
      <w:spacing w:line="240" w:lineRule="auto"/>
    </w:pPr>
    <w:rPr>
      <w:sz w:val="20"/>
      <w:szCs w:val="20"/>
    </w:rPr>
  </w:style>
  <w:style w:type="character" w:customStyle="1" w:styleId="CommentTextChar">
    <w:name w:val="Comment Text Char"/>
    <w:basedOn w:val="DefaultParagraphFont"/>
    <w:link w:val="CommentText"/>
    <w:uiPriority w:val="99"/>
    <w:semiHidden/>
    <w:rsid w:val="00816C82"/>
    <w:rPr>
      <w:sz w:val="20"/>
      <w:szCs w:val="20"/>
    </w:rPr>
  </w:style>
  <w:style w:type="paragraph" w:styleId="CommentSubject">
    <w:name w:val="annotation subject"/>
    <w:basedOn w:val="CommentText"/>
    <w:next w:val="CommentText"/>
    <w:link w:val="CommentSubjectChar"/>
    <w:uiPriority w:val="99"/>
    <w:semiHidden/>
    <w:unhideWhenUsed/>
    <w:rsid w:val="00816C82"/>
    <w:rPr>
      <w:b/>
      <w:bCs/>
    </w:rPr>
  </w:style>
  <w:style w:type="character" w:customStyle="1" w:styleId="CommentSubjectChar">
    <w:name w:val="Comment Subject Char"/>
    <w:basedOn w:val="CommentTextChar"/>
    <w:link w:val="CommentSubject"/>
    <w:uiPriority w:val="99"/>
    <w:semiHidden/>
    <w:rsid w:val="00816C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mailto:xxx@xx.x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Nội</a:t>
            </a:r>
            <a:r>
              <a:rPr lang="en-US" baseline="0"/>
              <a:t> dung </a:t>
            </a:r>
            <a:endParaRPr lang="en-US"/>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Sheet1!$E$11:$E$23</c:f>
              <c:strCache>
                <c:ptCount val="13"/>
                <c:pt idx="0">
                  <c:v>Kiên Giang</c:v>
                </c:pt>
                <c:pt idx="1">
                  <c:v>Cà Mau</c:v>
                </c:pt>
                <c:pt idx="2">
                  <c:v>An Giang</c:v>
                </c:pt>
                <c:pt idx="3">
                  <c:v>Bạc Liêu</c:v>
                </c:pt>
                <c:pt idx="4">
                  <c:v>Sóc Trăng</c:v>
                </c:pt>
                <c:pt idx="5">
                  <c:v>Long An</c:v>
                </c:pt>
                <c:pt idx="6">
                  <c:v>Trà Vinh</c:v>
                </c:pt>
                <c:pt idx="7">
                  <c:v>Đồng Tháop</c:v>
                </c:pt>
                <c:pt idx="8">
                  <c:v>Hậu Giang</c:v>
                </c:pt>
                <c:pt idx="9">
                  <c:v>Cần Thơ</c:v>
                </c:pt>
                <c:pt idx="10">
                  <c:v>Tiền Giang</c:v>
                </c:pt>
                <c:pt idx="11">
                  <c:v>Vĩnh Long</c:v>
                </c:pt>
                <c:pt idx="12">
                  <c:v>Bến Tre</c:v>
                </c:pt>
              </c:strCache>
            </c:strRef>
          </c:cat>
          <c:val>
            <c:numRef>
              <c:f>Sheet1!$F$11:$F$23</c:f>
              <c:numCache>
                <c:formatCode>General</c:formatCode>
                <c:ptCount val="13"/>
                <c:pt idx="0">
                  <c:v>45.9</c:v>
                </c:pt>
                <c:pt idx="1">
                  <c:v>51</c:v>
                </c:pt>
                <c:pt idx="2">
                  <c:v>52</c:v>
                </c:pt>
                <c:pt idx="3">
                  <c:v>55.6</c:v>
                </c:pt>
                <c:pt idx="4">
                  <c:v>57</c:v>
                </c:pt>
                <c:pt idx="5">
                  <c:v>57.7</c:v>
                </c:pt>
                <c:pt idx="6">
                  <c:v>58.4</c:v>
                </c:pt>
                <c:pt idx="7">
                  <c:v>59</c:v>
                </c:pt>
                <c:pt idx="8">
                  <c:v>59.4</c:v>
                </c:pt>
                <c:pt idx="9">
                  <c:v>59.7</c:v>
                </c:pt>
                <c:pt idx="10">
                  <c:v>66.2</c:v>
                </c:pt>
                <c:pt idx="11">
                  <c:v>72.400000000000006</c:v>
                </c:pt>
                <c:pt idx="12">
                  <c:v>77.8</c:v>
                </c:pt>
              </c:numCache>
            </c:numRef>
          </c:val>
          <c:extLst xmlns:c16r2="http://schemas.microsoft.com/office/drawing/2015/06/chart">
            <c:ext xmlns:c16="http://schemas.microsoft.com/office/drawing/2014/chart" uri="{C3380CC4-5D6E-409C-BE32-E72D297353CC}">
              <c16:uniqueId val="{00000000-25D7-4281-92AA-FA61481AFAD6}"/>
            </c:ext>
          </c:extLst>
        </c:ser>
        <c:dLbls>
          <c:showLegendKey val="0"/>
          <c:showVal val="0"/>
          <c:showCatName val="0"/>
          <c:showSerName val="0"/>
          <c:showPercent val="0"/>
          <c:showBubbleSize val="0"/>
        </c:dLbls>
        <c:gapWidth val="115"/>
        <c:overlap val="-20"/>
        <c:axId val="109023232"/>
        <c:axId val="109024768"/>
      </c:barChart>
      <c:catAx>
        <c:axId val="109023232"/>
        <c:scaling>
          <c:orientation val="minMax"/>
        </c:scaling>
        <c:delete val="1"/>
        <c:axPos val="l"/>
        <c:numFmt formatCode="General" sourceLinked="1"/>
        <c:majorTickMark val="none"/>
        <c:minorTickMark val="none"/>
        <c:tickLblPos val="nextTo"/>
        <c:crossAx val="109024768"/>
        <c:crosses val="autoZero"/>
        <c:auto val="1"/>
        <c:lblAlgn val="ctr"/>
        <c:lblOffset val="100"/>
        <c:noMultiLvlLbl val="0"/>
      </c:catAx>
      <c:valAx>
        <c:axId val="10902476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90232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39B98-CBD5-4C72-BCC2-795D2931F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Diamond Travel</dc:creator>
  <cp:lastModifiedBy>J</cp:lastModifiedBy>
  <cp:revision>2</cp:revision>
  <cp:lastPrinted>2020-07-20T03:58:00Z</cp:lastPrinted>
  <dcterms:created xsi:type="dcterms:W3CDTF">2022-05-20T10:19:00Z</dcterms:created>
  <dcterms:modified xsi:type="dcterms:W3CDTF">2022-05-20T10:19:00Z</dcterms:modified>
</cp:coreProperties>
</file>